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28" w:type="dxa"/>
          <w:right w:w="28" w:type="dxa"/>
        </w:tblCellMar>
        <w:tblLook w:val="0000" w:firstRow="0" w:lastRow="0" w:firstColumn="0" w:lastColumn="0" w:noHBand="0" w:noVBand="0"/>
      </w:tblPr>
      <w:tblGrid>
        <w:gridCol w:w="1378"/>
        <w:gridCol w:w="85"/>
        <w:gridCol w:w="8107"/>
      </w:tblGrid>
      <w:tr w:rsidR="002C626C" w:rsidTr="008A6DFE">
        <w:trPr>
          <w:cantSplit/>
          <w:trHeight w:hRule="exact" w:val="200"/>
        </w:trPr>
        <w:tc>
          <w:tcPr>
            <w:tcW w:w="1378" w:type="dxa"/>
            <w:vMerge w:val="restart"/>
            <w:vAlign w:val="center"/>
          </w:tcPr>
          <w:p w:rsidR="002C626C" w:rsidRDefault="002C626C" w:rsidP="008A6DFE">
            <w:pPr>
              <w:pStyle w:val="Topptekst"/>
              <w:spacing w:before="20"/>
              <w:ind w:left="-57"/>
              <w:rPr>
                <w:sz w:val="32"/>
              </w:rPr>
            </w:pPr>
            <w:r>
              <w:rPr>
                <w:noProof/>
              </w:rPr>
              <mc:AlternateContent>
                <mc:Choice Requires="wps">
                  <w:drawing>
                    <wp:anchor distT="0" distB="0" distL="114300" distR="114300" simplePos="0" relativeHeight="251659264" behindDoc="0" locked="0" layoutInCell="0" allowOverlap="1" wp14:anchorId="5233F192" wp14:editId="2DC75FC8">
                      <wp:simplePos x="0" y="0"/>
                      <wp:positionH relativeFrom="column">
                        <wp:posOffset>835025</wp:posOffset>
                      </wp:positionH>
                      <wp:positionV relativeFrom="paragraph">
                        <wp:posOffset>53340</wp:posOffset>
                      </wp:positionV>
                      <wp:extent cx="0" cy="1026160"/>
                      <wp:effectExtent l="5715" t="6985" r="13335" b="5080"/>
                      <wp:wrapNone/>
                      <wp:docPr id="2" name="Rett linj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616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1B9C3" id="Rett linj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75pt,4.2pt" to="65.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" o:allowincell="f" strokeweight=".5pt"/>
                  </w:pict>
                </mc:Fallback>
              </mc:AlternateContent>
            </w:r>
            <w:r>
              <w:t xml:space="preserve"> </w:t>
            </w:r>
            <w:r>
              <w:rPr>
                <w:noProof/>
              </w:rPr>
              <w:drawing>
                <wp:inline distT="0" distB="0" distL="0" distR="0" wp14:anchorId="54B24B27" wp14:editId="56FA0CA8">
                  <wp:extent cx="723900" cy="8572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857250"/>
                          </a:xfrm>
                          <a:prstGeom prst="rect">
                            <a:avLst/>
                          </a:prstGeom>
                          <a:noFill/>
                          <a:ln>
                            <a:noFill/>
                          </a:ln>
                        </pic:spPr>
                      </pic:pic>
                    </a:graphicData>
                  </a:graphic>
                </wp:inline>
              </w:drawing>
            </w:r>
          </w:p>
        </w:tc>
        <w:tc>
          <w:tcPr>
            <w:tcW w:w="85" w:type="dxa"/>
          </w:tcPr>
          <w:p w:rsidR="002C626C" w:rsidRDefault="002C626C" w:rsidP="008A6DFE">
            <w:pPr>
              <w:pStyle w:val="Topptekst"/>
              <w:rPr>
                <w:sz w:val="32"/>
              </w:rPr>
            </w:pPr>
          </w:p>
        </w:tc>
        <w:tc>
          <w:tcPr>
            <w:tcW w:w="8107" w:type="dxa"/>
          </w:tcPr>
          <w:p w:rsidR="002C626C" w:rsidRDefault="002C626C" w:rsidP="008A6DFE">
            <w:pPr>
              <w:pStyle w:val="Topptekst"/>
              <w:rPr>
                <w:sz w:val="32"/>
              </w:rPr>
            </w:pPr>
          </w:p>
        </w:tc>
      </w:tr>
      <w:tr w:rsidR="002C626C" w:rsidTr="008A6DFE">
        <w:trPr>
          <w:cantSplit/>
          <w:trHeight w:hRule="exact" w:val="380"/>
        </w:trPr>
        <w:tc>
          <w:tcPr>
            <w:tcW w:w="1378" w:type="dxa"/>
            <w:vMerge/>
          </w:tcPr>
          <w:p w:rsidR="002C626C" w:rsidRDefault="002C626C" w:rsidP="008A6DFE">
            <w:pPr>
              <w:pStyle w:val="Topptekst"/>
              <w:spacing w:before="20"/>
              <w:ind w:left="-57"/>
              <w:rPr>
                <w:sz w:val="32"/>
              </w:rPr>
            </w:pPr>
          </w:p>
        </w:tc>
        <w:tc>
          <w:tcPr>
            <w:tcW w:w="85" w:type="dxa"/>
          </w:tcPr>
          <w:p w:rsidR="002C626C" w:rsidRDefault="002C626C" w:rsidP="008A6DFE">
            <w:pPr>
              <w:pStyle w:val="Topptekst"/>
              <w:spacing w:before="40"/>
              <w:rPr>
                <w:sz w:val="32"/>
              </w:rPr>
            </w:pPr>
          </w:p>
        </w:tc>
        <w:tc>
          <w:tcPr>
            <w:tcW w:w="8107" w:type="dxa"/>
          </w:tcPr>
          <w:p w:rsidR="002C626C" w:rsidRDefault="002C626C" w:rsidP="008A6DFE">
            <w:pPr>
              <w:pStyle w:val="Topptekst"/>
              <w:spacing w:before="40"/>
              <w:rPr>
                <w:sz w:val="32"/>
              </w:rPr>
            </w:pPr>
            <w:r>
              <w:rPr>
                <w:sz w:val="32"/>
              </w:rPr>
              <w:t>Oslo kommune</w:t>
            </w:r>
          </w:p>
        </w:tc>
      </w:tr>
      <w:tr w:rsidR="002C626C" w:rsidTr="008A6DFE">
        <w:trPr>
          <w:cantSplit/>
        </w:trPr>
        <w:tc>
          <w:tcPr>
            <w:tcW w:w="1378" w:type="dxa"/>
            <w:vMerge/>
          </w:tcPr>
          <w:p w:rsidR="002C626C" w:rsidRDefault="002C626C" w:rsidP="008A6DFE">
            <w:pPr>
              <w:pStyle w:val="Topptekst"/>
              <w:spacing w:before="20"/>
              <w:ind w:left="-57"/>
              <w:rPr>
                <w:b/>
                <w:sz w:val="32"/>
              </w:rPr>
            </w:pPr>
          </w:p>
        </w:tc>
        <w:tc>
          <w:tcPr>
            <w:tcW w:w="85" w:type="dxa"/>
          </w:tcPr>
          <w:p w:rsidR="002C626C" w:rsidRDefault="002C626C" w:rsidP="008A6DFE">
            <w:pPr>
              <w:pStyle w:val="Topptekst"/>
              <w:rPr>
                <w:b/>
                <w:sz w:val="32"/>
              </w:rPr>
            </w:pPr>
          </w:p>
        </w:tc>
        <w:tc>
          <w:tcPr>
            <w:tcW w:w="8107" w:type="dxa"/>
          </w:tcPr>
          <w:p w:rsidR="002C626C" w:rsidRDefault="002C626C" w:rsidP="008A6DFE">
            <w:pPr>
              <w:pStyle w:val="Topptekst"/>
            </w:pPr>
            <w:r>
              <w:t>Utdanningsetaten</w:t>
            </w:r>
          </w:p>
          <w:p w:rsidR="002C626C" w:rsidRDefault="002C626C" w:rsidP="008A6DFE">
            <w:pPr>
              <w:pStyle w:val="Topptekst"/>
              <w:rPr>
                <w:b/>
              </w:rPr>
            </w:pPr>
            <w:r>
              <w:rPr>
                <w:b/>
              </w:rPr>
              <w:t xml:space="preserve">LOFSRUD SKOLE </w:t>
            </w:r>
          </w:p>
        </w:tc>
      </w:tr>
    </w:tbl>
    <w:p w:rsidR="00E07BD0" w:rsidRDefault="00E07BD0"/>
    <w:p w:rsidR="002C626C" w:rsidRDefault="002C626C"/>
    <w:p w:rsidR="002C626C" w:rsidRDefault="002C626C"/>
    <w:p w:rsidR="002C626C" w:rsidRPr="00934B11" w:rsidRDefault="00CA3BF2" w:rsidP="002C626C">
      <w:pPr>
        <w:jc w:val="cente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Et trygt og godt</w:t>
      </w:r>
      <w:r w:rsidR="002C626C" w:rsidRPr="00934B11">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skole</w:t>
      </w:r>
      <w:r w:rsidR="002C626C" w:rsidRPr="00934B11">
        <w:rPr>
          <w:b/>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miljø</w:t>
      </w:r>
    </w:p>
    <w:p w:rsidR="002C626C" w:rsidRDefault="002C626C"/>
    <w:p w:rsidR="002C626C" w:rsidRDefault="002C626C">
      <w:r>
        <w:t xml:space="preserve">                              </w:t>
      </w:r>
      <w:r>
        <w:rPr>
          <w:b/>
          <w:noProof/>
          <w:sz w:val="72"/>
          <w:szCs w:val="72"/>
          <w:lang w:eastAsia="nb-NO"/>
        </w:rPr>
        <w:drawing>
          <wp:inline distT="0" distB="0" distL="0" distR="0" wp14:anchorId="58D1CB18" wp14:editId="03693B9A">
            <wp:extent cx="3813992" cy="2820649"/>
            <wp:effectExtent l="0" t="0" r="0" b="0"/>
            <wp:docPr id="3" name="Bilde 3" descr="H:\Dokumenter\ELevmedvirkning\Skolelogo\lofsrud sk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okumenter\ELevmedvirkning\Skolelogo\lofsrud sko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6395" cy="2822426"/>
                    </a:xfrm>
                    <a:prstGeom prst="rect">
                      <a:avLst/>
                    </a:prstGeom>
                    <a:noFill/>
                    <a:ln>
                      <a:noFill/>
                    </a:ln>
                  </pic:spPr>
                </pic:pic>
              </a:graphicData>
            </a:graphic>
          </wp:inline>
        </w:drawing>
      </w:r>
    </w:p>
    <w:p w:rsidR="002C626C" w:rsidRDefault="002C626C"/>
    <w:p w:rsidR="002C626C" w:rsidRDefault="002C626C"/>
    <w:p w:rsidR="002C626C" w:rsidRDefault="002C626C" w:rsidP="002C626C">
      <w:pPr>
        <w:jc w:val="center"/>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934B11">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Handlingsplan mot </w:t>
      </w:r>
      <w:r w:rsidR="00CA3BF2">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krenkelser som mobbing, vold, diskriminering og trakassering.</w:t>
      </w:r>
    </w:p>
    <w:p w:rsidR="00104452" w:rsidRDefault="00104452" w:rsidP="002C626C">
      <w:pPr>
        <w:jc w:val="center"/>
        <w:rPr>
          <w:b/>
          <w:noProof/>
          <w:color w:val="EEECE1" w:themeColor="background2"/>
          <w:sz w:val="56"/>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104452" w:rsidRDefault="00104452" w:rsidP="002C626C">
      <w:pPr>
        <w:jc w:val="center"/>
        <w:rPr>
          <w:b/>
          <w:noProof/>
          <w:color w:val="EEECE1" w:themeColor="background2"/>
          <w:sz w:val="24"/>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104452" w:rsidRDefault="00104452" w:rsidP="008D5282">
      <w:pPr>
        <w:pStyle w:val="Overskrift1"/>
        <w:jc w:val="center"/>
      </w:pPr>
      <w:r>
        <w:t xml:space="preserve">MÅL: </w:t>
      </w:r>
      <w:r>
        <w:br/>
        <w:t>Alle elever skal oppleve et trygt og godt skolemiljø</w:t>
      </w:r>
      <w:r w:rsidR="005F73AD">
        <w:br/>
      </w:r>
      <w:r>
        <w:t xml:space="preserve"> </w:t>
      </w:r>
      <w:r w:rsidR="008D5282">
        <w:t>preget av</w:t>
      </w:r>
      <w:r w:rsidR="005F73AD">
        <w:t xml:space="preserve"> </w:t>
      </w:r>
      <w:r w:rsidR="008D5282">
        <w:t xml:space="preserve">respekt, toleranse, </w:t>
      </w:r>
      <w:r w:rsidR="005F73AD">
        <w:t>likeverd</w:t>
      </w:r>
      <w:r w:rsidR="008D5282">
        <w:t xml:space="preserve"> og inkludering, </w:t>
      </w:r>
      <w:r w:rsidR="008D5282">
        <w:br/>
        <w:t>fritt for krenkelser og</w:t>
      </w:r>
      <w:r w:rsidR="007834C6">
        <w:t xml:space="preserve"> mobbing</w:t>
      </w:r>
      <w:r w:rsidR="007834C6">
        <w:br/>
      </w:r>
    </w:p>
    <w:p w:rsidR="008D5282" w:rsidRPr="008D5282" w:rsidRDefault="008D5282" w:rsidP="008D5282"/>
    <w:p w:rsidR="00104452" w:rsidRDefault="00104452" w:rsidP="002904A1">
      <w:pPr>
        <w:shd w:val="clear" w:color="auto" w:fill="D9D9D9" w:themeFill="background1" w:themeFillShade="D9"/>
        <w:rPr>
          <w:i/>
        </w:rPr>
      </w:pPr>
      <w:r w:rsidRPr="00104452">
        <w:rPr>
          <w:b/>
        </w:rPr>
        <w:t>Opplæringsloven § 9A</w:t>
      </w:r>
      <w:r w:rsidR="002904A1">
        <w:rPr>
          <w:b/>
        </w:rPr>
        <w:t>-1</w:t>
      </w:r>
      <w:r w:rsidRPr="00104452">
        <w:rPr>
          <w:b/>
        </w:rPr>
        <w:br/>
      </w:r>
      <w:r w:rsidR="006A35F2">
        <w:rPr>
          <w:i/>
        </w:rPr>
        <w:t xml:space="preserve">Kapitlet her gjeld for </w:t>
      </w:r>
      <w:proofErr w:type="spellStart"/>
      <w:r w:rsidR="006A35F2">
        <w:rPr>
          <w:i/>
        </w:rPr>
        <w:t>elevar</w:t>
      </w:r>
      <w:proofErr w:type="spellEnd"/>
      <w:r w:rsidR="006A35F2">
        <w:rPr>
          <w:i/>
        </w:rPr>
        <w:t xml:space="preserve"> i grunnskolen og den </w:t>
      </w:r>
      <w:proofErr w:type="spellStart"/>
      <w:r w:rsidR="006A35F2">
        <w:rPr>
          <w:i/>
        </w:rPr>
        <w:t>vidaregåande</w:t>
      </w:r>
      <w:proofErr w:type="spellEnd"/>
      <w:r w:rsidR="006A35F2">
        <w:rPr>
          <w:i/>
        </w:rPr>
        <w:t xml:space="preserve"> skolen. Kapitlet gjeld òg for </w:t>
      </w:r>
      <w:proofErr w:type="spellStart"/>
      <w:r w:rsidR="006A35F2">
        <w:rPr>
          <w:i/>
        </w:rPr>
        <w:t>elevar</w:t>
      </w:r>
      <w:proofErr w:type="spellEnd"/>
      <w:r w:rsidR="006A35F2">
        <w:rPr>
          <w:i/>
        </w:rPr>
        <w:t xml:space="preserve"> som </w:t>
      </w:r>
      <w:proofErr w:type="spellStart"/>
      <w:r w:rsidR="006A35F2">
        <w:rPr>
          <w:i/>
        </w:rPr>
        <w:t>deltek</w:t>
      </w:r>
      <w:proofErr w:type="spellEnd"/>
      <w:r w:rsidR="006A35F2">
        <w:rPr>
          <w:i/>
        </w:rPr>
        <w:t xml:space="preserve"> i </w:t>
      </w:r>
      <w:proofErr w:type="spellStart"/>
      <w:r w:rsidR="006A35F2">
        <w:rPr>
          <w:i/>
        </w:rPr>
        <w:t>leksehjelpsordningar</w:t>
      </w:r>
      <w:proofErr w:type="spellEnd"/>
      <w:r w:rsidR="006A35F2">
        <w:rPr>
          <w:i/>
        </w:rPr>
        <w:t xml:space="preserve"> og i </w:t>
      </w:r>
      <w:proofErr w:type="spellStart"/>
      <w:r w:rsidR="006A35F2">
        <w:rPr>
          <w:i/>
        </w:rPr>
        <w:t>skolefritidsordningar</w:t>
      </w:r>
      <w:proofErr w:type="spellEnd"/>
      <w:r w:rsidR="006A35F2">
        <w:rPr>
          <w:i/>
        </w:rPr>
        <w:t>, med unntak av §§9 A-10 og 9 A-11</w:t>
      </w:r>
    </w:p>
    <w:p w:rsidR="006A35F2" w:rsidRPr="006A35F2" w:rsidRDefault="006A35F2" w:rsidP="002904A1">
      <w:pPr>
        <w:shd w:val="clear" w:color="auto" w:fill="D9D9D9" w:themeFill="background1" w:themeFillShade="D9"/>
        <w:rPr>
          <w:i/>
        </w:rPr>
      </w:pPr>
      <w:r w:rsidRPr="00104452">
        <w:rPr>
          <w:b/>
        </w:rPr>
        <w:t>Opplæringsloven § 9A</w:t>
      </w:r>
      <w:r>
        <w:rPr>
          <w:b/>
        </w:rPr>
        <w:t>-2</w:t>
      </w:r>
      <w:r>
        <w:rPr>
          <w:b/>
        </w:rPr>
        <w:br/>
      </w:r>
      <w:r>
        <w:rPr>
          <w:i/>
        </w:rPr>
        <w:t xml:space="preserve">Alle </w:t>
      </w:r>
      <w:proofErr w:type="spellStart"/>
      <w:r>
        <w:rPr>
          <w:i/>
        </w:rPr>
        <w:t>elevar</w:t>
      </w:r>
      <w:proofErr w:type="spellEnd"/>
      <w:r>
        <w:rPr>
          <w:i/>
        </w:rPr>
        <w:t xml:space="preserve"> har rett til </w:t>
      </w:r>
      <w:proofErr w:type="spellStart"/>
      <w:r>
        <w:rPr>
          <w:i/>
        </w:rPr>
        <w:t>eit</w:t>
      </w:r>
      <w:proofErr w:type="spellEnd"/>
      <w:r>
        <w:rPr>
          <w:i/>
        </w:rPr>
        <w:t xml:space="preserve"> trygt og godt skolemiljø som </w:t>
      </w:r>
      <w:proofErr w:type="spellStart"/>
      <w:r>
        <w:rPr>
          <w:i/>
        </w:rPr>
        <w:t>fremjar</w:t>
      </w:r>
      <w:proofErr w:type="spellEnd"/>
      <w:r>
        <w:rPr>
          <w:i/>
        </w:rPr>
        <w:t xml:space="preserve"> helse, trivsel og læring.</w:t>
      </w:r>
    </w:p>
    <w:p w:rsidR="002904A1" w:rsidRPr="002904A1" w:rsidRDefault="002904A1" w:rsidP="002904A1">
      <w:pPr>
        <w:shd w:val="clear" w:color="auto" w:fill="D9D9D9" w:themeFill="background1" w:themeFillShade="D9"/>
        <w:rPr>
          <w:b/>
        </w:rPr>
      </w:pPr>
      <w:r w:rsidRPr="00104452">
        <w:rPr>
          <w:b/>
        </w:rPr>
        <w:t>Opplæringsloven § 9A</w:t>
      </w:r>
      <w:r>
        <w:rPr>
          <w:b/>
        </w:rPr>
        <w:t>-3</w:t>
      </w:r>
      <w:r>
        <w:rPr>
          <w:b/>
        </w:rPr>
        <w:br/>
      </w:r>
      <w:r>
        <w:rPr>
          <w:i/>
        </w:rPr>
        <w:t xml:space="preserve">Skolen skal </w:t>
      </w:r>
      <w:r w:rsidR="002D06A4">
        <w:rPr>
          <w:i/>
        </w:rPr>
        <w:t xml:space="preserve">ha nulltoleranse mot krenking som mobbing, vald, diskriminering og trakassering. Skolen skal arbeide kontinuerlig og systematisk for å </w:t>
      </w:r>
      <w:proofErr w:type="spellStart"/>
      <w:r w:rsidR="002D06A4">
        <w:rPr>
          <w:i/>
        </w:rPr>
        <w:t>fremje</w:t>
      </w:r>
      <w:proofErr w:type="spellEnd"/>
      <w:r w:rsidR="002D06A4">
        <w:rPr>
          <w:i/>
        </w:rPr>
        <w:t xml:space="preserve"> helsa, miljøet og tryggleiken til </w:t>
      </w:r>
      <w:proofErr w:type="spellStart"/>
      <w:r w:rsidR="002D06A4">
        <w:rPr>
          <w:i/>
        </w:rPr>
        <w:t>elevane</w:t>
      </w:r>
      <w:proofErr w:type="spellEnd"/>
      <w:r w:rsidR="002D06A4">
        <w:rPr>
          <w:i/>
        </w:rPr>
        <w:t xml:space="preserve">, slik at krava i eller i </w:t>
      </w:r>
      <w:proofErr w:type="spellStart"/>
      <w:r w:rsidR="002D06A4">
        <w:rPr>
          <w:i/>
        </w:rPr>
        <w:t>medhald</w:t>
      </w:r>
      <w:proofErr w:type="spellEnd"/>
      <w:r w:rsidR="002D06A4">
        <w:rPr>
          <w:i/>
        </w:rPr>
        <w:t xml:space="preserve"> av kapitlet blir oppfylte. Rektor har ansvaret for at dette blir gjort.</w:t>
      </w:r>
    </w:p>
    <w:p w:rsidR="00104452" w:rsidRDefault="00104452" w:rsidP="00104452"/>
    <w:p w:rsidR="00E868A7" w:rsidRPr="00A230A0" w:rsidRDefault="006520D4" w:rsidP="00F34A39">
      <w:pPr>
        <w:rPr>
          <w:b/>
        </w:rPr>
      </w:pPr>
      <w:r>
        <w:rPr>
          <w:rStyle w:val="Overskrift1Tegn"/>
        </w:rPr>
        <w:t>Hva er</w:t>
      </w:r>
      <w:r w:rsidR="00A230A0">
        <w:rPr>
          <w:rStyle w:val="Overskrift1Tegn"/>
        </w:rPr>
        <w:t xml:space="preserve"> krenkelse som</w:t>
      </w:r>
      <w:r>
        <w:rPr>
          <w:rStyle w:val="Overskrift1Tegn"/>
        </w:rPr>
        <w:t xml:space="preserve"> mobbing</w:t>
      </w:r>
      <w:r w:rsidR="00A230A0">
        <w:rPr>
          <w:rStyle w:val="Overskrift1Tegn"/>
        </w:rPr>
        <w:t>, vold, diskriminering og trakassering</w:t>
      </w:r>
      <w:r>
        <w:rPr>
          <w:rStyle w:val="Overskrift1Tegn"/>
        </w:rPr>
        <w:t>?</w:t>
      </w:r>
      <w:r w:rsidR="00DD42C1" w:rsidRPr="00F34A39">
        <w:rPr>
          <w:rStyle w:val="Overskrift1Tegn"/>
        </w:rPr>
        <w:br/>
      </w:r>
      <w:r w:rsidR="00A230A0">
        <w:t>Med krenkelse forstår vi</w:t>
      </w:r>
      <w:r w:rsidR="007834C6">
        <w:t xml:space="preserve"> en person </w:t>
      </w:r>
      <w:r w:rsidR="00A230A0">
        <w:t xml:space="preserve">som </w:t>
      </w:r>
      <w:r w:rsidR="007834C6">
        <w:t>føler seg utsatt for negative handlinger</w:t>
      </w:r>
      <w:r w:rsidR="00E868A7">
        <w:t xml:space="preserve"> og/ eller a</w:t>
      </w:r>
      <w:r w:rsidR="00596941">
        <w:t>t</w:t>
      </w:r>
      <w:r w:rsidR="00E868A7">
        <w:t xml:space="preserve">ferd </w:t>
      </w:r>
      <w:r w:rsidR="007834C6">
        <w:t>fra en eller flere personer. Negative handlinger</w:t>
      </w:r>
      <w:r w:rsidR="00E868A7">
        <w:t xml:space="preserve"> og/ eller a</w:t>
      </w:r>
      <w:r w:rsidR="00596941">
        <w:t>t</w:t>
      </w:r>
      <w:r w:rsidR="00E868A7">
        <w:t>ferd</w:t>
      </w:r>
      <w:r w:rsidR="007834C6">
        <w:t xml:space="preserve"> kan være</w:t>
      </w:r>
      <w:r w:rsidR="00E868A7">
        <w:t>:</w:t>
      </w:r>
    </w:p>
    <w:p w:rsidR="00E868A7" w:rsidRDefault="00E868A7" w:rsidP="00F34A39">
      <w:pPr>
        <w:sectPr w:rsidR="00E868A7" w:rsidSect="0030689B">
          <w:footerReference w:type="default" r:id="rId10"/>
          <w:pgSz w:w="11906" w:h="16838"/>
          <w:pgMar w:top="993" w:right="1417" w:bottom="568" w:left="1417" w:header="708" w:footer="708" w:gutter="0"/>
          <w:cols w:space="708"/>
          <w:docGrid w:linePitch="360"/>
        </w:sectPr>
      </w:pPr>
    </w:p>
    <w:p w:rsidR="00E868A7" w:rsidRDefault="00E868A7" w:rsidP="00E868A7">
      <w:pPr>
        <w:pStyle w:val="Listeavsnitt"/>
        <w:numPr>
          <w:ilvl w:val="0"/>
          <w:numId w:val="14"/>
        </w:numPr>
      </w:pPr>
      <w:r>
        <w:t>utestenging</w:t>
      </w:r>
    </w:p>
    <w:p w:rsidR="00E868A7" w:rsidRDefault="00E868A7" w:rsidP="00E868A7">
      <w:pPr>
        <w:pStyle w:val="Listeavsnitt"/>
        <w:numPr>
          <w:ilvl w:val="0"/>
          <w:numId w:val="14"/>
        </w:numPr>
      </w:pPr>
      <w:r>
        <w:t xml:space="preserve"> blikk</w:t>
      </w:r>
    </w:p>
    <w:p w:rsidR="00E868A7" w:rsidRDefault="00E868A7" w:rsidP="00E868A7">
      <w:pPr>
        <w:pStyle w:val="Listeavsnitt"/>
        <w:numPr>
          <w:ilvl w:val="0"/>
          <w:numId w:val="14"/>
        </w:numPr>
      </w:pPr>
      <w:r>
        <w:t xml:space="preserve"> taushet</w:t>
      </w:r>
    </w:p>
    <w:p w:rsidR="00E868A7" w:rsidRDefault="00E868A7" w:rsidP="00E868A7">
      <w:pPr>
        <w:pStyle w:val="Listeavsnitt"/>
        <w:numPr>
          <w:ilvl w:val="0"/>
          <w:numId w:val="14"/>
        </w:numPr>
      </w:pPr>
      <w:r>
        <w:t>grimaser</w:t>
      </w:r>
    </w:p>
    <w:p w:rsidR="00E868A7" w:rsidRDefault="00E868A7" w:rsidP="00E868A7">
      <w:pPr>
        <w:pStyle w:val="Listeavsnitt"/>
        <w:numPr>
          <w:ilvl w:val="0"/>
          <w:numId w:val="14"/>
        </w:numPr>
      </w:pPr>
      <w:r>
        <w:t>sukk, fakter</w:t>
      </w:r>
    </w:p>
    <w:p w:rsidR="00E868A7" w:rsidRDefault="00E868A7" w:rsidP="00E868A7">
      <w:pPr>
        <w:pStyle w:val="Listeavsnitt"/>
        <w:numPr>
          <w:ilvl w:val="0"/>
          <w:numId w:val="14"/>
        </w:numPr>
      </w:pPr>
      <w:r>
        <w:t>baksnakking, ryktespredning</w:t>
      </w:r>
    </w:p>
    <w:p w:rsidR="00E868A7" w:rsidRDefault="00E868A7" w:rsidP="00E868A7">
      <w:pPr>
        <w:pStyle w:val="Listeavsnitt"/>
        <w:numPr>
          <w:ilvl w:val="0"/>
          <w:numId w:val="14"/>
        </w:numPr>
      </w:pPr>
      <w:r>
        <w:t>utfrysing</w:t>
      </w:r>
    </w:p>
    <w:p w:rsidR="00E868A7" w:rsidRDefault="007834C6" w:rsidP="00E868A7">
      <w:pPr>
        <w:pStyle w:val="Listeavsnitt"/>
        <w:numPr>
          <w:ilvl w:val="0"/>
          <w:numId w:val="14"/>
        </w:numPr>
      </w:pPr>
      <w:r>
        <w:t xml:space="preserve"> bruk av nedsettende ord</w:t>
      </w:r>
      <w:r w:rsidR="00E868A7">
        <w:t>, hån</w:t>
      </w:r>
    </w:p>
    <w:p w:rsidR="00E868A7" w:rsidRDefault="00E868A7" w:rsidP="00E868A7">
      <w:pPr>
        <w:pStyle w:val="Listeavsnitt"/>
        <w:numPr>
          <w:ilvl w:val="0"/>
          <w:numId w:val="14"/>
        </w:numPr>
      </w:pPr>
      <w:r>
        <w:t>trusler</w:t>
      </w:r>
    </w:p>
    <w:p w:rsidR="00E868A7" w:rsidRDefault="00E47B41" w:rsidP="00E868A7">
      <w:pPr>
        <w:pStyle w:val="Listeavsnitt"/>
        <w:numPr>
          <w:ilvl w:val="0"/>
          <w:numId w:val="14"/>
        </w:numPr>
      </w:pPr>
      <w:r>
        <w:t xml:space="preserve">bruk </w:t>
      </w:r>
      <w:r w:rsidR="00E868A7">
        <w:t>av vold, spytting, slag, spark</w:t>
      </w:r>
    </w:p>
    <w:p w:rsidR="00E868A7" w:rsidRDefault="00E868A7" w:rsidP="00E868A7">
      <w:pPr>
        <w:pStyle w:val="Listeavsnitt"/>
        <w:numPr>
          <w:ilvl w:val="0"/>
          <w:numId w:val="14"/>
        </w:numPr>
      </w:pPr>
      <w:r>
        <w:t>spenning av ben</w:t>
      </w:r>
    </w:p>
    <w:p w:rsidR="00E868A7" w:rsidRDefault="00E47B41" w:rsidP="00E868A7">
      <w:pPr>
        <w:pStyle w:val="Listeavsnitt"/>
        <w:numPr>
          <w:ilvl w:val="0"/>
          <w:numId w:val="14"/>
        </w:numPr>
      </w:pPr>
      <w:r>
        <w:t>fastholding</w:t>
      </w:r>
    </w:p>
    <w:p w:rsidR="00E868A7" w:rsidRDefault="00E47B41" w:rsidP="00E868A7">
      <w:pPr>
        <w:pStyle w:val="Listeavsnitt"/>
        <w:numPr>
          <w:ilvl w:val="0"/>
          <w:numId w:val="14"/>
        </w:numPr>
        <w:sectPr w:rsidR="00E868A7" w:rsidSect="00E868A7">
          <w:type w:val="continuous"/>
          <w:pgSz w:w="11906" w:h="16838"/>
          <w:pgMar w:top="993" w:right="1417" w:bottom="568" w:left="1417" w:header="708" w:footer="708" w:gutter="0"/>
          <w:cols w:num="2" w:space="708"/>
          <w:docGrid w:linePitch="360"/>
        </w:sectPr>
      </w:pPr>
      <w:r>
        <w:t xml:space="preserve"> mm. </w:t>
      </w:r>
    </w:p>
    <w:p w:rsidR="00E868A7" w:rsidRDefault="00E868A7" w:rsidP="00F34A39"/>
    <w:p w:rsidR="00E868A7" w:rsidRPr="00596941" w:rsidRDefault="00F07436" w:rsidP="00F34A39">
      <w:r w:rsidRPr="006303E1">
        <w:rPr>
          <w:b/>
        </w:rPr>
        <w:t>Dette gjelder også når det blir sagt/gjort på "tull".</w:t>
      </w:r>
      <w:r w:rsidRPr="006303E1">
        <w:rPr>
          <w:b/>
        </w:rPr>
        <w:br/>
      </w:r>
    </w:p>
    <w:p w:rsidR="006520D4" w:rsidRPr="003A0B18" w:rsidRDefault="003A0B18" w:rsidP="00F34A39">
      <w:r>
        <w:br/>
      </w:r>
      <w:r w:rsidRPr="00E868A7">
        <w:rPr>
          <w:b/>
        </w:rPr>
        <w:t xml:space="preserve">Digital </w:t>
      </w:r>
      <w:r w:rsidR="00A230A0">
        <w:rPr>
          <w:b/>
        </w:rPr>
        <w:t>krenkelse.</w:t>
      </w:r>
      <w:r w:rsidRPr="00E868A7">
        <w:rPr>
          <w:b/>
        </w:rPr>
        <w:br/>
      </w:r>
      <w:r w:rsidR="00A230A0">
        <w:t>Krenkelse</w:t>
      </w:r>
      <w:r>
        <w:t xml:space="preserve"> på internett og gjennom mobiltelefoner er annerledes enn ansikt til ansikt. </w:t>
      </w:r>
      <w:r w:rsidR="00A230A0">
        <w:t>Slik krenkelse</w:t>
      </w:r>
      <w:r>
        <w:t xml:space="preserve"> kan skje til alle døgnets tider, og</w:t>
      </w:r>
      <w:r w:rsidR="00E868A7">
        <w:t xml:space="preserve"> kan foregå </w:t>
      </w:r>
      <w:r w:rsidR="00AF38F4">
        <w:t>på</w:t>
      </w:r>
      <w:r w:rsidR="00E868A7">
        <w:t xml:space="preserve"> sosiale medier som </w:t>
      </w:r>
      <w:proofErr w:type="spellStart"/>
      <w:r w:rsidR="00E868A7">
        <w:t>Facebook</w:t>
      </w:r>
      <w:proofErr w:type="spellEnd"/>
      <w:r w:rsidR="00E868A7">
        <w:t xml:space="preserve">, </w:t>
      </w:r>
      <w:proofErr w:type="spellStart"/>
      <w:r w:rsidR="00E868A7">
        <w:t>Instagram</w:t>
      </w:r>
      <w:proofErr w:type="spellEnd"/>
      <w:r w:rsidR="00E868A7">
        <w:t xml:space="preserve">, </w:t>
      </w:r>
      <w:proofErr w:type="spellStart"/>
      <w:r w:rsidR="00E868A7">
        <w:t>Snapchat</w:t>
      </w:r>
      <w:proofErr w:type="spellEnd"/>
      <w:r w:rsidR="00E868A7">
        <w:t>, Ask og lignende.</w:t>
      </w:r>
      <w:r w:rsidR="00E868A7">
        <w:br/>
      </w:r>
      <w:r w:rsidR="00AF38F4">
        <w:t xml:space="preserve">All </w:t>
      </w:r>
      <w:r w:rsidR="00A230A0">
        <w:t>krenkelse</w:t>
      </w:r>
      <w:r w:rsidR="00AF38F4">
        <w:t xml:space="preserve"> </w:t>
      </w:r>
      <w:r>
        <w:t xml:space="preserve">er </w:t>
      </w:r>
      <w:r w:rsidR="00AF38F4">
        <w:t>utfordrende</w:t>
      </w:r>
      <w:r>
        <w:t xml:space="preserve"> å verne seg mot.</w:t>
      </w:r>
      <w:r w:rsidR="00AF38F4">
        <w:t xml:space="preserve"> </w:t>
      </w:r>
      <w:r>
        <w:t xml:space="preserve"> </w:t>
      </w:r>
      <w:r w:rsidR="00A230A0">
        <w:t>Krenkelsen</w:t>
      </w:r>
      <w:r>
        <w:t xml:space="preserve"> kan få større omfang ved at den kan bli spredd </w:t>
      </w:r>
      <w:r w:rsidR="001774AC">
        <w:t xml:space="preserve">til en stor gruppe av mottakere og være vanskelig å stoppe. </w:t>
      </w:r>
      <w:r>
        <w:t xml:space="preserve"> </w:t>
      </w:r>
      <w:r w:rsidR="001B26F8">
        <w:t xml:space="preserve">Mange elever som er utsatte for </w:t>
      </w:r>
      <w:r w:rsidR="00AF38F4">
        <w:t xml:space="preserve">psykisk </w:t>
      </w:r>
      <w:r w:rsidR="007F09DD">
        <w:t xml:space="preserve">og/  eller fysisk vold, </w:t>
      </w:r>
      <w:r w:rsidR="00712C7E">
        <w:t xml:space="preserve"> at</w:t>
      </w:r>
      <w:r w:rsidR="00AF38F4">
        <w:t>ferd (</w:t>
      </w:r>
      <w:r w:rsidR="00A230A0">
        <w:t>krenkelse</w:t>
      </w:r>
      <w:r w:rsidR="00AF38F4">
        <w:t>)</w:t>
      </w:r>
      <w:r w:rsidR="001B26F8">
        <w:t xml:space="preserve"> på skolen, er også utsatt for digital </w:t>
      </w:r>
      <w:r w:rsidR="00A230A0">
        <w:t>krenkelse</w:t>
      </w:r>
      <w:r w:rsidR="001B26F8">
        <w:t>.</w:t>
      </w:r>
    </w:p>
    <w:p w:rsidR="00405BC5" w:rsidRDefault="00405BC5" w:rsidP="00405BC5">
      <w:pPr>
        <w:pStyle w:val="Overskrift1"/>
      </w:pPr>
      <w:r>
        <w:lastRenderedPageBreak/>
        <w:t xml:space="preserve">Vårt arbeid mot </w:t>
      </w:r>
      <w:r w:rsidR="00A230A0">
        <w:t>krenkelse</w:t>
      </w:r>
      <w:r w:rsidR="00DA709B">
        <w:t>r</w:t>
      </w:r>
      <w:r w:rsidR="00A230A0">
        <w:t>:</w:t>
      </w:r>
      <w:r w:rsidR="00CD3FF4">
        <w:t xml:space="preserve"> </w:t>
      </w:r>
    </w:p>
    <w:p w:rsidR="00405BC5" w:rsidRPr="00F7751A" w:rsidRDefault="00A851D4" w:rsidP="00405BC5">
      <w:pPr>
        <w:pStyle w:val="Listeavsnitt"/>
        <w:numPr>
          <w:ilvl w:val="0"/>
          <w:numId w:val="3"/>
        </w:numPr>
        <w:rPr>
          <w:b/>
          <w:sz w:val="24"/>
        </w:rPr>
      </w:pPr>
      <w:r w:rsidRPr="00F7751A">
        <w:rPr>
          <w:b/>
          <w:sz w:val="24"/>
        </w:rPr>
        <w:t>Forebyggende arbeid</w:t>
      </w:r>
    </w:p>
    <w:p w:rsidR="00405BC5" w:rsidRPr="00F7751A" w:rsidRDefault="00F7728D" w:rsidP="00405BC5">
      <w:pPr>
        <w:pStyle w:val="Listeavsnitt"/>
        <w:numPr>
          <w:ilvl w:val="0"/>
          <w:numId w:val="3"/>
        </w:numPr>
        <w:rPr>
          <w:b/>
          <w:sz w:val="24"/>
        </w:rPr>
      </w:pPr>
      <w:r w:rsidRPr="00F7751A">
        <w:rPr>
          <w:b/>
          <w:sz w:val="24"/>
        </w:rPr>
        <w:t xml:space="preserve">Prosedyrer for å avdekke </w:t>
      </w:r>
      <w:r w:rsidR="00A230A0">
        <w:rPr>
          <w:b/>
          <w:sz w:val="24"/>
        </w:rPr>
        <w:t>krenkelser, herunder varsling</w:t>
      </w:r>
    </w:p>
    <w:p w:rsidR="00405BC5" w:rsidRPr="00F7751A" w:rsidRDefault="00F7728D" w:rsidP="00405BC5">
      <w:pPr>
        <w:pStyle w:val="Listeavsnitt"/>
        <w:numPr>
          <w:ilvl w:val="0"/>
          <w:numId w:val="3"/>
        </w:numPr>
        <w:rPr>
          <w:b/>
          <w:sz w:val="24"/>
        </w:rPr>
      </w:pPr>
      <w:r w:rsidRPr="00F7751A">
        <w:rPr>
          <w:b/>
          <w:sz w:val="24"/>
        </w:rPr>
        <w:t xml:space="preserve">Tiltak når </w:t>
      </w:r>
      <w:r w:rsidR="0034162D">
        <w:rPr>
          <w:b/>
          <w:sz w:val="24"/>
        </w:rPr>
        <w:t>krenkelser</w:t>
      </w:r>
      <w:r w:rsidRPr="00F7751A">
        <w:rPr>
          <w:b/>
          <w:sz w:val="24"/>
        </w:rPr>
        <w:t xml:space="preserve"> avdekkes</w:t>
      </w:r>
    </w:p>
    <w:p w:rsidR="00405BC5" w:rsidRPr="00F7751A" w:rsidRDefault="00405BC5" w:rsidP="00405BC5">
      <w:pPr>
        <w:pStyle w:val="Listeavsnitt"/>
        <w:numPr>
          <w:ilvl w:val="0"/>
          <w:numId w:val="3"/>
        </w:numPr>
        <w:rPr>
          <w:b/>
          <w:sz w:val="24"/>
        </w:rPr>
      </w:pPr>
      <w:r w:rsidRPr="00F7751A">
        <w:rPr>
          <w:b/>
          <w:sz w:val="24"/>
        </w:rPr>
        <w:t>Videre oppfølging</w:t>
      </w:r>
      <w:r w:rsidR="00433267">
        <w:rPr>
          <w:b/>
          <w:sz w:val="24"/>
        </w:rPr>
        <w:br/>
      </w:r>
    </w:p>
    <w:p w:rsidR="00A851D4" w:rsidRPr="00F7728D" w:rsidRDefault="00405BC5" w:rsidP="00F7728D">
      <w:pPr>
        <w:pStyle w:val="Listeavsnitt"/>
        <w:numPr>
          <w:ilvl w:val="0"/>
          <w:numId w:val="10"/>
        </w:numPr>
        <w:rPr>
          <w:rStyle w:val="Overskrift1Tegn"/>
          <w:rFonts w:asciiTheme="minorHAnsi" w:hAnsiTheme="minorHAnsi"/>
          <w:bCs w:val="0"/>
          <w:color w:val="auto"/>
          <w:sz w:val="22"/>
        </w:rPr>
      </w:pPr>
      <w:r w:rsidRPr="00F7751A">
        <w:rPr>
          <w:rStyle w:val="Overskrift1Tegn"/>
          <w:sz w:val="32"/>
        </w:rPr>
        <w:t xml:space="preserve">Forebyggende arbeid mot </w:t>
      </w:r>
      <w:r w:rsidR="00A230A0">
        <w:rPr>
          <w:rStyle w:val="Overskrift1Tegn"/>
          <w:sz w:val="32"/>
        </w:rPr>
        <w:t>krenkelser</w:t>
      </w:r>
      <w:r w:rsidRPr="00850886">
        <w:rPr>
          <w:rStyle w:val="Overskrift1Tegn"/>
        </w:rPr>
        <w:br/>
      </w:r>
      <w:r w:rsidR="00850886" w:rsidRPr="00F7728D">
        <w:rPr>
          <w:rStyle w:val="Overskrift1Tegn"/>
          <w:rFonts w:asciiTheme="minorHAnsi" w:hAnsiTheme="minorHAnsi"/>
          <w:bCs w:val="0"/>
          <w:color w:val="auto"/>
          <w:sz w:val="22"/>
        </w:rPr>
        <w:t xml:space="preserve">Arbeidet med å skape god trivsel, et godt arbeidsmiljø og motarbeide </w:t>
      </w:r>
      <w:r w:rsidR="00A230A0">
        <w:rPr>
          <w:rStyle w:val="Overskrift1Tegn"/>
          <w:rFonts w:asciiTheme="minorHAnsi" w:hAnsiTheme="minorHAnsi"/>
          <w:bCs w:val="0"/>
          <w:color w:val="auto"/>
          <w:sz w:val="22"/>
        </w:rPr>
        <w:t>krenkelser</w:t>
      </w:r>
      <w:r w:rsidR="00850886" w:rsidRPr="00F7728D">
        <w:rPr>
          <w:rStyle w:val="Overskrift1Tegn"/>
          <w:rFonts w:asciiTheme="minorHAnsi" w:hAnsiTheme="minorHAnsi"/>
          <w:bCs w:val="0"/>
          <w:color w:val="auto"/>
          <w:sz w:val="22"/>
        </w:rPr>
        <w:t xml:space="preserve">, er et kontinuerlig arbeid. Alle skolens ansatte må alltid ha dette som fokus. </w:t>
      </w:r>
    </w:p>
    <w:tbl>
      <w:tblPr>
        <w:tblStyle w:val="Tabellrutenett"/>
        <w:tblW w:w="0" w:type="auto"/>
        <w:tblLayout w:type="fixed"/>
        <w:tblLook w:val="04A0" w:firstRow="1" w:lastRow="0" w:firstColumn="1" w:lastColumn="0" w:noHBand="0" w:noVBand="1"/>
      </w:tblPr>
      <w:tblGrid>
        <w:gridCol w:w="1809"/>
        <w:gridCol w:w="7403"/>
      </w:tblGrid>
      <w:tr w:rsidR="00A851D4" w:rsidTr="00BC67F1">
        <w:tc>
          <w:tcPr>
            <w:tcW w:w="1809" w:type="dxa"/>
          </w:tcPr>
          <w:p w:rsidR="00A851D4" w:rsidRDefault="00A851D4" w:rsidP="00850886">
            <w:pPr>
              <w:rPr>
                <w:rStyle w:val="Overskrift1Tegn"/>
                <w:bCs w:val="0"/>
                <w:sz w:val="24"/>
                <w:szCs w:val="24"/>
              </w:rPr>
            </w:pPr>
            <w:r w:rsidRPr="00A851D4">
              <w:rPr>
                <w:rStyle w:val="Overskrift1Tegn"/>
                <w:bCs w:val="0"/>
                <w:sz w:val="24"/>
                <w:szCs w:val="24"/>
              </w:rPr>
              <w:t>SKOLENIVÅ</w:t>
            </w:r>
          </w:p>
          <w:p w:rsidR="00AF38F4" w:rsidRPr="00A851D4" w:rsidRDefault="00AF38F4" w:rsidP="00AF38F4">
            <w:pPr>
              <w:pStyle w:val="Overskrift2"/>
              <w:outlineLvl w:val="1"/>
              <w:rPr>
                <w:rStyle w:val="Overskrift1Tegn"/>
                <w:bCs/>
                <w:sz w:val="24"/>
                <w:szCs w:val="24"/>
              </w:rPr>
            </w:pPr>
            <w:r>
              <w:rPr>
                <w:rStyle w:val="Overskrift1Tegn"/>
                <w:bCs/>
                <w:sz w:val="24"/>
                <w:szCs w:val="24"/>
              </w:rPr>
              <w:t>Ansvar: skolens ledelse</w:t>
            </w:r>
          </w:p>
        </w:tc>
        <w:tc>
          <w:tcPr>
            <w:tcW w:w="7403" w:type="dxa"/>
          </w:tcPr>
          <w:p w:rsidR="004B0C0C" w:rsidRDefault="00A851D4" w:rsidP="00DF427E">
            <w:pPr>
              <w:pStyle w:val="Listeavsnitt"/>
              <w:numPr>
                <w:ilvl w:val="0"/>
                <w:numId w:val="7"/>
              </w:numPr>
              <w:rPr>
                <w:rStyle w:val="Overskrift1Tegn"/>
                <w:b w:val="0"/>
                <w:bCs w:val="0"/>
                <w:color w:val="auto"/>
                <w:sz w:val="22"/>
              </w:rPr>
            </w:pPr>
            <w:r w:rsidRPr="00DF427E">
              <w:rPr>
                <w:rStyle w:val="Overskrift1Tegn"/>
                <w:b w:val="0"/>
                <w:bCs w:val="0"/>
                <w:color w:val="auto"/>
                <w:sz w:val="22"/>
              </w:rPr>
              <w:t xml:space="preserve">Gode </w:t>
            </w:r>
            <w:r w:rsidR="006714A6">
              <w:rPr>
                <w:rStyle w:val="Overskrift1Tegn"/>
                <w:b w:val="0"/>
                <w:bCs w:val="0"/>
                <w:color w:val="auto"/>
                <w:sz w:val="22"/>
              </w:rPr>
              <w:t>varslingsrutiner</w:t>
            </w:r>
          </w:p>
          <w:p w:rsidR="006714A6" w:rsidRPr="00DF427E" w:rsidRDefault="006714A6" w:rsidP="00DF427E">
            <w:pPr>
              <w:pStyle w:val="Listeavsnitt"/>
              <w:numPr>
                <w:ilvl w:val="0"/>
                <w:numId w:val="7"/>
              </w:numPr>
              <w:rPr>
                <w:rStyle w:val="Overskrift1Tegn"/>
                <w:b w:val="0"/>
                <w:bCs w:val="0"/>
                <w:color w:val="auto"/>
                <w:sz w:val="22"/>
              </w:rPr>
            </w:pPr>
            <w:r>
              <w:rPr>
                <w:rStyle w:val="Overskrift1Tegn"/>
                <w:b w:val="0"/>
                <w:bCs w:val="0"/>
                <w:color w:val="auto"/>
                <w:sz w:val="22"/>
              </w:rPr>
              <w:t>Gode</w:t>
            </w:r>
            <w:r w:rsidRPr="00DF427E">
              <w:rPr>
                <w:rStyle w:val="Overskrift1Tegn"/>
                <w:b w:val="0"/>
                <w:bCs w:val="0"/>
                <w:color w:val="auto"/>
                <w:sz w:val="22"/>
              </w:rPr>
              <w:t xml:space="preserve"> inspeksjonsrutiner</w:t>
            </w:r>
            <w:r>
              <w:rPr>
                <w:rStyle w:val="Overskrift1Tegn"/>
                <w:b w:val="0"/>
                <w:bCs w:val="0"/>
                <w:color w:val="auto"/>
                <w:sz w:val="22"/>
              </w:rPr>
              <w:t xml:space="preserve">  </w:t>
            </w:r>
          </w:p>
          <w:p w:rsidR="003A1C66" w:rsidRPr="003A1C66" w:rsidRDefault="00903B69" w:rsidP="003A1C66">
            <w:pPr>
              <w:pStyle w:val="Listeavsnitt"/>
              <w:numPr>
                <w:ilvl w:val="0"/>
                <w:numId w:val="7"/>
              </w:numPr>
              <w:rPr>
                <w:rStyle w:val="Overskrift1Tegn"/>
                <w:b w:val="0"/>
                <w:bCs w:val="0"/>
                <w:color w:val="auto"/>
                <w:sz w:val="22"/>
              </w:rPr>
            </w:pPr>
            <w:r>
              <w:rPr>
                <w:rStyle w:val="Overskrift1Tegn"/>
                <w:b w:val="0"/>
                <w:bCs w:val="0"/>
                <w:color w:val="auto"/>
                <w:sz w:val="22"/>
              </w:rPr>
              <w:t>Felles regler, l</w:t>
            </w:r>
            <w:r w:rsidR="003A1C66" w:rsidRPr="003A1C66">
              <w:rPr>
                <w:rStyle w:val="Overskrift1Tegn"/>
                <w:b w:val="0"/>
                <w:bCs w:val="0"/>
                <w:color w:val="auto"/>
                <w:sz w:val="22"/>
              </w:rPr>
              <w:t>ojalitet</w:t>
            </w:r>
          </w:p>
          <w:p w:rsidR="00604DF1" w:rsidRPr="003A1C66" w:rsidRDefault="00903B69" w:rsidP="007134E3">
            <w:pPr>
              <w:pStyle w:val="Listeavsnitt"/>
              <w:numPr>
                <w:ilvl w:val="0"/>
                <w:numId w:val="7"/>
              </w:numPr>
              <w:rPr>
                <w:rStyle w:val="Overskrift1Tegn"/>
                <w:b w:val="0"/>
                <w:bCs w:val="0"/>
                <w:color w:val="auto"/>
                <w:sz w:val="22"/>
              </w:rPr>
            </w:pPr>
            <w:r>
              <w:rPr>
                <w:rStyle w:val="Overskrift1Tegn"/>
                <w:b w:val="0"/>
                <w:bCs w:val="0"/>
                <w:color w:val="auto"/>
                <w:sz w:val="22"/>
              </w:rPr>
              <w:t>Elevundersøkelsen, a</w:t>
            </w:r>
            <w:r w:rsidR="00604DF1" w:rsidRPr="003A1C66">
              <w:rPr>
                <w:rStyle w:val="Overskrift1Tegn"/>
                <w:b w:val="0"/>
                <w:bCs w:val="0"/>
                <w:color w:val="auto"/>
                <w:sz w:val="22"/>
              </w:rPr>
              <w:t>lle trinn</w:t>
            </w:r>
          </w:p>
          <w:p w:rsidR="007134E3" w:rsidRPr="003A1C66" w:rsidRDefault="00A230A0" w:rsidP="007134E3">
            <w:pPr>
              <w:pStyle w:val="Listeavsnitt"/>
              <w:numPr>
                <w:ilvl w:val="0"/>
                <w:numId w:val="7"/>
              </w:numPr>
              <w:rPr>
                <w:rStyle w:val="Overskrift1Tegn"/>
                <w:b w:val="0"/>
                <w:bCs w:val="0"/>
                <w:color w:val="auto"/>
                <w:sz w:val="22"/>
              </w:rPr>
            </w:pPr>
            <w:r>
              <w:rPr>
                <w:rStyle w:val="Overskrift1Tegn"/>
                <w:b w:val="0"/>
                <w:bCs w:val="0"/>
                <w:color w:val="auto"/>
                <w:sz w:val="22"/>
              </w:rPr>
              <w:t>Krenkelser og skolemiljø</w:t>
            </w:r>
            <w:r w:rsidR="007629D4" w:rsidRPr="003A1C66">
              <w:rPr>
                <w:rStyle w:val="Overskrift1Tegn"/>
                <w:b w:val="0"/>
                <w:bCs w:val="0"/>
                <w:color w:val="auto"/>
                <w:sz w:val="22"/>
              </w:rPr>
              <w:t xml:space="preserve"> som fast tema i elevrådet</w:t>
            </w:r>
          </w:p>
          <w:p w:rsidR="007134E3" w:rsidRPr="003D6983" w:rsidRDefault="00A230A0" w:rsidP="007134E3">
            <w:pPr>
              <w:pStyle w:val="Listeavsnitt"/>
              <w:numPr>
                <w:ilvl w:val="0"/>
                <w:numId w:val="7"/>
              </w:numPr>
              <w:rPr>
                <w:rStyle w:val="Overskrift1Tegn"/>
                <w:b w:val="0"/>
                <w:bCs w:val="0"/>
                <w:color w:val="auto"/>
                <w:sz w:val="22"/>
              </w:rPr>
            </w:pPr>
            <w:r>
              <w:rPr>
                <w:rStyle w:val="Overskrift1Tegn"/>
                <w:b w:val="0"/>
                <w:bCs w:val="0"/>
                <w:color w:val="auto"/>
                <w:sz w:val="22"/>
              </w:rPr>
              <w:t>Krenkelser</w:t>
            </w:r>
            <w:r w:rsidR="007134E3" w:rsidRPr="003D6983">
              <w:rPr>
                <w:rStyle w:val="Overskrift1Tegn"/>
                <w:b w:val="0"/>
                <w:bCs w:val="0"/>
                <w:color w:val="auto"/>
                <w:sz w:val="22"/>
              </w:rPr>
              <w:t xml:space="preserve"> som tema på foreldremøter </w:t>
            </w:r>
            <w:r w:rsidR="004C15DD">
              <w:rPr>
                <w:rStyle w:val="Overskrift1Tegn"/>
                <w:b w:val="0"/>
                <w:bCs w:val="0"/>
                <w:color w:val="auto"/>
                <w:sz w:val="22"/>
              </w:rPr>
              <w:t>og i FAU</w:t>
            </w:r>
          </w:p>
          <w:p w:rsidR="001B26F8" w:rsidRDefault="00A230A0" w:rsidP="007134E3">
            <w:pPr>
              <w:pStyle w:val="Listeavsnitt"/>
              <w:numPr>
                <w:ilvl w:val="0"/>
                <w:numId w:val="7"/>
              </w:numPr>
              <w:rPr>
                <w:rStyle w:val="Overskrift1Tegn"/>
                <w:b w:val="0"/>
                <w:bCs w:val="0"/>
                <w:color w:val="auto"/>
                <w:sz w:val="22"/>
              </w:rPr>
            </w:pPr>
            <w:r>
              <w:rPr>
                <w:rStyle w:val="Overskrift1Tegn"/>
                <w:b w:val="0"/>
                <w:bCs w:val="0"/>
                <w:color w:val="auto"/>
                <w:sz w:val="22"/>
              </w:rPr>
              <w:t>Digital krenkelse</w:t>
            </w:r>
            <w:r w:rsidR="007114F1">
              <w:rPr>
                <w:rStyle w:val="Overskrift1Tegn"/>
                <w:b w:val="0"/>
                <w:bCs w:val="0"/>
                <w:color w:val="auto"/>
                <w:sz w:val="22"/>
              </w:rPr>
              <w:t>, tema på 8</w:t>
            </w:r>
            <w:r w:rsidR="004C15DD">
              <w:rPr>
                <w:rStyle w:val="Overskrift1Tegn"/>
                <w:b w:val="0"/>
                <w:bCs w:val="0"/>
                <w:color w:val="auto"/>
                <w:sz w:val="22"/>
              </w:rPr>
              <w:t>. trinns foreldremøte høst</w:t>
            </w:r>
          </w:p>
          <w:p w:rsidR="005071FC" w:rsidRDefault="001B26F8" w:rsidP="007134E3">
            <w:pPr>
              <w:pStyle w:val="Listeavsnitt"/>
              <w:numPr>
                <w:ilvl w:val="0"/>
                <w:numId w:val="7"/>
              </w:numPr>
              <w:rPr>
                <w:rStyle w:val="Overskrift1Tegn"/>
                <w:b w:val="0"/>
                <w:bCs w:val="0"/>
                <w:color w:val="auto"/>
                <w:sz w:val="22"/>
              </w:rPr>
            </w:pPr>
            <w:r>
              <w:rPr>
                <w:rStyle w:val="Overskrift1Tegn"/>
                <w:b w:val="0"/>
                <w:bCs w:val="0"/>
                <w:color w:val="auto"/>
                <w:sz w:val="22"/>
              </w:rPr>
              <w:t>Skolen har regler for bruk av mobiltelefon og internett</w:t>
            </w:r>
            <w:r>
              <w:rPr>
                <w:rStyle w:val="Overskrift1Tegn"/>
                <w:b w:val="0"/>
                <w:bCs w:val="0"/>
                <w:color w:val="auto"/>
                <w:sz w:val="22"/>
              </w:rPr>
              <w:br/>
              <w:t>Målbevisst arbeid for å lære elevene god nettbruk.</w:t>
            </w:r>
            <w:r>
              <w:rPr>
                <w:rStyle w:val="Overskrift1Tegn"/>
                <w:b w:val="0"/>
                <w:bCs w:val="0"/>
                <w:color w:val="auto"/>
                <w:sz w:val="22"/>
              </w:rPr>
              <w:br/>
              <w:t xml:space="preserve">Samarbeid med foresatte, politi og andre for å avdekke og løse digitale </w:t>
            </w:r>
            <w:r w:rsidR="0090721B">
              <w:rPr>
                <w:rStyle w:val="Overskrift1Tegn"/>
                <w:b w:val="0"/>
                <w:bCs w:val="0"/>
                <w:color w:val="auto"/>
                <w:sz w:val="22"/>
              </w:rPr>
              <w:t>krenkelser</w:t>
            </w:r>
          </w:p>
          <w:p w:rsidR="004043F3" w:rsidRDefault="005071FC" w:rsidP="007134E3">
            <w:pPr>
              <w:pStyle w:val="Listeavsnitt"/>
              <w:numPr>
                <w:ilvl w:val="0"/>
                <w:numId w:val="7"/>
              </w:numPr>
              <w:rPr>
                <w:rStyle w:val="Overskrift1Tegn"/>
                <w:b w:val="0"/>
                <w:bCs w:val="0"/>
                <w:color w:val="auto"/>
                <w:sz w:val="22"/>
              </w:rPr>
            </w:pPr>
            <w:r>
              <w:rPr>
                <w:rStyle w:val="Overskrift1Tegn"/>
                <w:b w:val="0"/>
                <w:bCs w:val="0"/>
                <w:color w:val="auto"/>
                <w:sz w:val="22"/>
              </w:rPr>
              <w:t xml:space="preserve">Årlig gjennomgang og </w:t>
            </w:r>
            <w:r w:rsidR="001A0205">
              <w:rPr>
                <w:rStyle w:val="Overskrift1Tegn"/>
                <w:b w:val="0"/>
                <w:bCs w:val="0"/>
                <w:color w:val="auto"/>
                <w:sz w:val="22"/>
              </w:rPr>
              <w:t xml:space="preserve">ev </w:t>
            </w:r>
            <w:r w:rsidR="007114F1">
              <w:rPr>
                <w:rStyle w:val="Overskrift1Tegn"/>
                <w:b w:val="0"/>
                <w:bCs w:val="0"/>
                <w:color w:val="auto"/>
                <w:sz w:val="22"/>
              </w:rPr>
              <w:t xml:space="preserve">revisjon </w:t>
            </w:r>
            <w:r>
              <w:rPr>
                <w:rStyle w:val="Overskrift1Tegn"/>
                <w:b w:val="0"/>
                <w:bCs w:val="0"/>
                <w:color w:val="auto"/>
                <w:sz w:val="22"/>
              </w:rPr>
              <w:t xml:space="preserve">av handlingsplan mot </w:t>
            </w:r>
            <w:r w:rsidR="0090721B">
              <w:rPr>
                <w:rStyle w:val="Overskrift1Tegn"/>
                <w:b w:val="0"/>
                <w:bCs w:val="0"/>
                <w:color w:val="auto"/>
                <w:sz w:val="22"/>
              </w:rPr>
              <w:t>krenkelser</w:t>
            </w:r>
          </w:p>
          <w:p w:rsidR="007114F1" w:rsidRDefault="004043F3" w:rsidP="004043F3">
            <w:pPr>
              <w:pStyle w:val="Listeavsnitt"/>
              <w:numPr>
                <w:ilvl w:val="0"/>
                <w:numId w:val="7"/>
              </w:numPr>
              <w:rPr>
                <w:rStyle w:val="Overskrift1Tegn"/>
                <w:b w:val="0"/>
                <w:bCs w:val="0"/>
                <w:color w:val="auto"/>
                <w:sz w:val="22"/>
              </w:rPr>
            </w:pPr>
            <w:r>
              <w:rPr>
                <w:rStyle w:val="Overskrift1Tegn"/>
                <w:b w:val="0"/>
                <w:bCs w:val="0"/>
                <w:color w:val="auto"/>
                <w:sz w:val="22"/>
              </w:rPr>
              <w:t>Årlig oppdatering av personalet om ny</w:t>
            </w:r>
            <w:r w:rsidR="0090721B">
              <w:rPr>
                <w:rStyle w:val="Overskrift1Tegn"/>
                <w:b w:val="0"/>
                <w:bCs w:val="0"/>
                <w:color w:val="auto"/>
                <w:sz w:val="22"/>
              </w:rPr>
              <w:t>e nettarenaer for ungdom</w:t>
            </w:r>
          </w:p>
          <w:p w:rsidR="00A851D4" w:rsidRPr="003D6983" w:rsidRDefault="007114F1" w:rsidP="004043F3">
            <w:pPr>
              <w:pStyle w:val="Listeavsnitt"/>
              <w:numPr>
                <w:ilvl w:val="0"/>
                <w:numId w:val="7"/>
              </w:numPr>
              <w:rPr>
                <w:rStyle w:val="Overskrift1Tegn"/>
                <w:b w:val="0"/>
                <w:bCs w:val="0"/>
                <w:color w:val="auto"/>
                <w:sz w:val="22"/>
              </w:rPr>
            </w:pPr>
            <w:r>
              <w:rPr>
                <w:rStyle w:val="Overskrift1Tegn"/>
                <w:b w:val="0"/>
                <w:bCs w:val="0"/>
                <w:color w:val="auto"/>
                <w:sz w:val="22"/>
              </w:rPr>
              <w:t xml:space="preserve">Politiet delta foreldremøte 9. trinn ang. </w:t>
            </w:r>
            <w:proofErr w:type="spellStart"/>
            <w:r>
              <w:rPr>
                <w:rStyle w:val="Overskrift1Tegn"/>
                <w:b w:val="0"/>
                <w:bCs w:val="0"/>
                <w:color w:val="auto"/>
                <w:sz w:val="22"/>
              </w:rPr>
              <w:t>strafferettslighet</w:t>
            </w:r>
            <w:proofErr w:type="spellEnd"/>
          </w:p>
        </w:tc>
      </w:tr>
      <w:tr w:rsidR="00A851D4" w:rsidTr="00BC67F1">
        <w:tc>
          <w:tcPr>
            <w:tcW w:w="1809" w:type="dxa"/>
          </w:tcPr>
          <w:p w:rsidR="00A851D4" w:rsidRDefault="00A851D4" w:rsidP="00850886">
            <w:pPr>
              <w:rPr>
                <w:rStyle w:val="Overskrift1Tegn"/>
                <w:bCs w:val="0"/>
                <w:sz w:val="24"/>
                <w:szCs w:val="24"/>
              </w:rPr>
            </w:pPr>
            <w:r w:rsidRPr="00A851D4">
              <w:rPr>
                <w:rStyle w:val="Overskrift1Tegn"/>
                <w:bCs w:val="0"/>
                <w:sz w:val="24"/>
                <w:szCs w:val="24"/>
              </w:rPr>
              <w:t>KLASSENIVÅ</w:t>
            </w:r>
          </w:p>
          <w:p w:rsidR="00BC67F1" w:rsidRPr="00BC67F1" w:rsidRDefault="00BC67F1" w:rsidP="00BC67F1">
            <w:pPr>
              <w:pStyle w:val="Overskrift2"/>
              <w:outlineLvl w:val="1"/>
              <w:rPr>
                <w:b w:val="0"/>
                <w:color w:val="365F91" w:themeColor="accent1" w:themeShade="BF"/>
                <w:sz w:val="24"/>
                <w:szCs w:val="24"/>
              </w:rPr>
            </w:pPr>
            <w:r>
              <w:rPr>
                <w:rStyle w:val="Overskrift1Tegn"/>
                <w:bCs/>
                <w:sz w:val="24"/>
                <w:szCs w:val="24"/>
              </w:rPr>
              <w:t>Ansvar: kontaktlærer faglærer medlærer assistent  andre voksne</w:t>
            </w:r>
          </w:p>
          <w:p w:rsidR="00BC67F1" w:rsidRPr="00BC67F1" w:rsidRDefault="00BC67F1" w:rsidP="00BC67F1"/>
        </w:tc>
        <w:tc>
          <w:tcPr>
            <w:tcW w:w="7403" w:type="dxa"/>
          </w:tcPr>
          <w:p w:rsidR="00814B42" w:rsidRDefault="00814B42" w:rsidP="00604DF1">
            <w:pPr>
              <w:pStyle w:val="Listeavsnitt"/>
              <w:numPr>
                <w:ilvl w:val="0"/>
                <w:numId w:val="6"/>
              </w:numPr>
              <w:rPr>
                <w:rStyle w:val="Overskrift1Tegn"/>
                <w:b w:val="0"/>
                <w:bCs w:val="0"/>
                <w:color w:val="auto"/>
                <w:sz w:val="22"/>
              </w:rPr>
            </w:pPr>
            <w:r>
              <w:rPr>
                <w:rStyle w:val="Overskrift1Tegn"/>
                <w:b w:val="0"/>
                <w:bCs w:val="0"/>
                <w:color w:val="auto"/>
                <w:sz w:val="22"/>
              </w:rPr>
              <w:t xml:space="preserve">Gode </w:t>
            </w:r>
            <w:r w:rsidR="006714A6">
              <w:rPr>
                <w:rStyle w:val="Overskrift1Tegn"/>
                <w:b w:val="0"/>
                <w:bCs w:val="0"/>
                <w:color w:val="auto"/>
                <w:sz w:val="22"/>
              </w:rPr>
              <w:t>varslingsrutiner</w:t>
            </w:r>
          </w:p>
          <w:p w:rsidR="006714A6" w:rsidRDefault="006714A6" w:rsidP="00604DF1">
            <w:pPr>
              <w:pStyle w:val="Listeavsnitt"/>
              <w:numPr>
                <w:ilvl w:val="0"/>
                <w:numId w:val="6"/>
              </w:numPr>
              <w:rPr>
                <w:rStyle w:val="Overskrift1Tegn"/>
                <w:b w:val="0"/>
                <w:bCs w:val="0"/>
                <w:color w:val="auto"/>
                <w:sz w:val="22"/>
              </w:rPr>
            </w:pPr>
            <w:r>
              <w:rPr>
                <w:rStyle w:val="Overskrift1Tegn"/>
                <w:b w:val="0"/>
                <w:bCs w:val="0"/>
                <w:color w:val="auto"/>
                <w:sz w:val="22"/>
              </w:rPr>
              <w:t>Gode relasjoner lærer – klasse/grupper</w:t>
            </w:r>
          </w:p>
          <w:p w:rsidR="00A851D4" w:rsidRPr="003A1C66" w:rsidRDefault="00604DF1" w:rsidP="00604DF1">
            <w:pPr>
              <w:pStyle w:val="Listeavsnitt"/>
              <w:numPr>
                <w:ilvl w:val="0"/>
                <w:numId w:val="6"/>
              </w:numPr>
              <w:rPr>
                <w:rStyle w:val="Overskrift1Tegn"/>
                <w:b w:val="0"/>
                <w:bCs w:val="0"/>
                <w:color w:val="auto"/>
                <w:sz w:val="22"/>
              </w:rPr>
            </w:pPr>
            <w:r w:rsidRPr="003A1C66">
              <w:rPr>
                <w:rStyle w:val="Overskrift1Tegn"/>
                <w:b w:val="0"/>
                <w:bCs w:val="0"/>
                <w:color w:val="auto"/>
                <w:sz w:val="22"/>
              </w:rPr>
              <w:t>Tydelig og forutsigbar klasseledelse</w:t>
            </w:r>
            <w:r w:rsidRPr="003A1C66">
              <w:rPr>
                <w:rStyle w:val="Overskrift1Tegn"/>
                <w:b w:val="0"/>
                <w:bCs w:val="0"/>
                <w:color w:val="auto"/>
                <w:sz w:val="22"/>
              </w:rPr>
              <w:br/>
              <w:t xml:space="preserve">Hva er ønsket </w:t>
            </w:r>
            <w:r w:rsidR="004711ED" w:rsidRPr="003A1C66">
              <w:rPr>
                <w:rStyle w:val="Overskrift1Tegn"/>
                <w:b w:val="0"/>
                <w:bCs w:val="0"/>
                <w:color w:val="auto"/>
                <w:sz w:val="22"/>
              </w:rPr>
              <w:t>og hva er uønsket atferd?</w:t>
            </w:r>
          </w:p>
          <w:p w:rsidR="00CC463B" w:rsidRPr="003A1C66" w:rsidRDefault="004C15DD" w:rsidP="00604DF1">
            <w:pPr>
              <w:pStyle w:val="Listeavsnitt"/>
              <w:numPr>
                <w:ilvl w:val="0"/>
                <w:numId w:val="6"/>
              </w:numPr>
              <w:rPr>
                <w:rStyle w:val="Overskrift1Tegn"/>
                <w:b w:val="0"/>
                <w:bCs w:val="0"/>
                <w:color w:val="auto"/>
                <w:sz w:val="22"/>
              </w:rPr>
            </w:pPr>
            <w:r>
              <w:rPr>
                <w:rStyle w:val="Overskrift1Tegn"/>
                <w:b w:val="0"/>
                <w:bCs w:val="0"/>
                <w:color w:val="auto"/>
                <w:sz w:val="22"/>
              </w:rPr>
              <w:t xml:space="preserve">God start på høsten </w:t>
            </w:r>
            <w:r w:rsidR="000F2772">
              <w:rPr>
                <w:rStyle w:val="Overskrift1Tegn"/>
                <w:b w:val="0"/>
                <w:bCs w:val="0"/>
                <w:color w:val="auto"/>
                <w:sz w:val="22"/>
              </w:rPr>
              <w:t>med</w:t>
            </w:r>
            <w:r>
              <w:rPr>
                <w:rStyle w:val="Overskrift1Tegn"/>
                <w:b w:val="0"/>
                <w:bCs w:val="0"/>
                <w:color w:val="auto"/>
                <w:sz w:val="22"/>
              </w:rPr>
              <w:t xml:space="preserve"> bevisst jobbing med </w:t>
            </w:r>
            <w:r w:rsidR="0009051F">
              <w:rPr>
                <w:rStyle w:val="Overskrift1Tegn"/>
                <w:b w:val="0"/>
                <w:bCs w:val="0"/>
                <w:color w:val="auto"/>
                <w:sz w:val="22"/>
              </w:rPr>
              <w:t>læringsmiljøet og det sosiale miljøet</w:t>
            </w:r>
          </w:p>
          <w:p w:rsidR="00CC463B" w:rsidRPr="003A1C66" w:rsidRDefault="003A1C66" w:rsidP="00604DF1">
            <w:pPr>
              <w:pStyle w:val="Listeavsnitt"/>
              <w:numPr>
                <w:ilvl w:val="0"/>
                <w:numId w:val="6"/>
              </w:numPr>
              <w:rPr>
                <w:rStyle w:val="Overskrift1Tegn"/>
                <w:b w:val="0"/>
                <w:bCs w:val="0"/>
                <w:color w:val="auto"/>
                <w:sz w:val="22"/>
              </w:rPr>
            </w:pPr>
            <w:r>
              <w:rPr>
                <w:rStyle w:val="Overskrift1Tegn"/>
                <w:b w:val="0"/>
                <w:bCs w:val="0"/>
                <w:color w:val="auto"/>
                <w:sz w:val="22"/>
              </w:rPr>
              <w:t xml:space="preserve">Klassen lager klasseregler; </w:t>
            </w:r>
            <w:r w:rsidR="00CC463B" w:rsidRPr="003A1C66">
              <w:rPr>
                <w:rStyle w:val="Overskrift1Tegn"/>
                <w:b w:val="0"/>
                <w:bCs w:val="0"/>
                <w:color w:val="auto"/>
                <w:sz w:val="22"/>
              </w:rPr>
              <w:t>ordens- og trivselsregler</w:t>
            </w:r>
            <w:r w:rsidR="000F2772">
              <w:rPr>
                <w:rStyle w:val="Overskrift1Tegn"/>
                <w:b w:val="0"/>
                <w:bCs w:val="0"/>
                <w:color w:val="auto"/>
                <w:sz w:val="22"/>
              </w:rPr>
              <w:br/>
              <w:t xml:space="preserve">Bevisstgjøring i f.h.t. </w:t>
            </w:r>
            <w:r w:rsidR="006714A6">
              <w:rPr>
                <w:rStyle w:val="Overskrift1Tegn"/>
                <w:b w:val="0"/>
                <w:bCs w:val="0"/>
                <w:color w:val="auto"/>
                <w:sz w:val="22"/>
              </w:rPr>
              <w:t>krenkelser</w:t>
            </w:r>
            <w:r w:rsidR="000F2772">
              <w:rPr>
                <w:rStyle w:val="Overskrift1Tegn"/>
                <w:b w:val="0"/>
                <w:bCs w:val="0"/>
                <w:color w:val="auto"/>
                <w:sz w:val="22"/>
              </w:rPr>
              <w:t>, ulike roller, tilskuerrollen</w:t>
            </w:r>
            <w:r w:rsidR="00CC463B" w:rsidRPr="003A1C66">
              <w:rPr>
                <w:rStyle w:val="Overskrift1Tegn"/>
                <w:b w:val="0"/>
                <w:bCs w:val="0"/>
                <w:color w:val="auto"/>
                <w:sz w:val="22"/>
              </w:rPr>
              <w:t xml:space="preserve"> </w:t>
            </w:r>
          </w:p>
          <w:p w:rsidR="00CC463B" w:rsidRPr="003A1C66" w:rsidRDefault="00CC463B" w:rsidP="00604DF1">
            <w:pPr>
              <w:pStyle w:val="Listeavsnitt"/>
              <w:numPr>
                <w:ilvl w:val="0"/>
                <w:numId w:val="6"/>
              </w:numPr>
              <w:rPr>
                <w:rStyle w:val="Overskrift1Tegn"/>
                <w:b w:val="0"/>
                <w:bCs w:val="0"/>
                <w:color w:val="auto"/>
                <w:sz w:val="22"/>
              </w:rPr>
            </w:pPr>
            <w:r w:rsidRPr="003A1C66">
              <w:rPr>
                <w:rStyle w:val="Overskrift1Tegn"/>
                <w:b w:val="0"/>
                <w:bCs w:val="0"/>
                <w:color w:val="auto"/>
                <w:sz w:val="22"/>
              </w:rPr>
              <w:t>Elevene må få tydelig ansvar for miljøet i klassen</w:t>
            </w:r>
          </w:p>
          <w:p w:rsidR="00A735B7" w:rsidRPr="003A1C66" w:rsidRDefault="000F2772" w:rsidP="00604DF1">
            <w:pPr>
              <w:pStyle w:val="Listeavsnitt"/>
              <w:numPr>
                <w:ilvl w:val="0"/>
                <w:numId w:val="6"/>
              </w:numPr>
              <w:rPr>
                <w:rStyle w:val="Overskrift1Tegn"/>
                <w:b w:val="0"/>
                <w:bCs w:val="0"/>
                <w:color w:val="auto"/>
                <w:sz w:val="22"/>
              </w:rPr>
            </w:pPr>
            <w:r>
              <w:rPr>
                <w:rStyle w:val="Overskrift1Tegn"/>
                <w:b w:val="0"/>
                <w:bCs w:val="0"/>
                <w:color w:val="auto"/>
                <w:sz w:val="22"/>
              </w:rPr>
              <w:t>Brukerundersøkelse</w:t>
            </w:r>
            <w:r w:rsidR="007114F1">
              <w:rPr>
                <w:rStyle w:val="Overskrift1Tegn"/>
                <w:b w:val="0"/>
                <w:bCs w:val="0"/>
                <w:color w:val="auto"/>
                <w:sz w:val="22"/>
              </w:rPr>
              <w:t>r</w:t>
            </w:r>
            <w:r>
              <w:rPr>
                <w:rStyle w:val="Overskrift1Tegn"/>
                <w:b w:val="0"/>
                <w:bCs w:val="0"/>
                <w:color w:val="auto"/>
                <w:sz w:val="22"/>
              </w:rPr>
              <w:t xml:space="preserve"> m/k</w:t>
            </w:r>
            <w:r w:rsidR="002770B2">
              <w:rPr>
                <w:rStyle w:val="Overskrift1Tegn"/>
                <w:b w:val="0"/>
                <w:bCs w:val="0"/>
                <w:color w:val="auto"/>
                <w:sz w:val="22"/>
              </w:rPr>
              <w:t>artlegg</w:t>
            </w:r>
            <w:r w:rsidR="00FA6407">
              <w:rPr>
                <w:rStyle w:val="Overskrift1Tegn"/>
                <w:b w:val="0"/>
                <w:bCs w:val="0"/>
                <w:color w:val="auto"/>
                <w:sz w:val="22"/>
              </w:rPr>
              <w:t>ing av klassens sosiale miljø (V</w:t>
            </w:r>
            <w:r w:rsidR="002770B2">
              <w:rPr>
                <w:rStyle w:val="Overskrift1Tegn"/>
                <w:b w:val="0"/>
                <w:bCs w:val="0"/>
                <w:color w:val="auto"/>
                <w:sz w:val="22"/>
              </w:rPr>
              <w:t>edlegg 1</w:t>
            </w:r>
            <w:r w:rsidR="00FA6407">
              <w:rPr>
                <w:rStyle w:val="Overskrift1Tegn"/>
                <w:b w:val="0"/>
                <w:bCs w:val="0"/>
                <w:color w:val="auto"/>
                <w:sz w:val="22"/>
              </w:rPr>
              <w:t>,</w:t>
            </w:r>
            <w:r w:rsidR="00482C04">
              <w:rPr>
                <w:rStyle w:val="Overskrift1Tegn"/>
                <w:b w:val="0"/>
                <w:bCs w:val="0"/>
                <w:color w:val="auto"/>
                <w:sz w:val="22"/>
              </w:rPr>
              <w:t xml:space="preserve"> 2</w:t>
            </w:r>
            <w:r w:rsidR="002770B2">
              <w:rPr>
                <w:rStyle w:val="Overskrift1Tegn"/>
                <w:b w:val="0"/>
                <w:bCs w:val="0"/>
                <w:color w:val="auto"/>
                <w:sz w:val="22"/>
              </w:rPr>
              <w:t>)</w:t>
            </w:r>
            <w:r>
              <w:rPr>
                <w:rStyle w:val="Overskrift1Tegn"/>
                <w:b w:val="0"/>
                <w:bCs w:val="0"/>
                <w:color w:val="auto"/>
                <w:sz w:val="22"/>
              </w:rPr>
              <w:t xml:space="preserve"> </w:t>
            </w:r>
            <w:r w:rsidR="00A735B7" w:rsidRPr="003A1C66">
              <w:rPr>
                <w:rStyle w:val="Overskrift1Tegn"/>
                <w:b w:val="0"/>
                <w:bCs w:val="0"/>
                <w:color w:val="auto"/>
                <w:sz w:val="22"/>
              </w:rPr>
              <w:t>én gang pr semester</w:t>
            </w:r>
            <w:r w:rsidR="00D27895">
              <w:rPr>
                <w:rStyle w:val="Overskrift1Tegn"/>
                <w:b w:val="0"/>
                <w:bCs w:val="0"/>
                <w:color w:val="auto"/>
                <w:sz w:val="22"/>
              </w:rPr>
              <w:t xml:space="preserve"> 9. og 10.</w:t>
            </w:r>
            <w:r w:rsidR="00A735B7" w:rsidRPr="003A1C66">
              <w:rPr>
                <w:rStyle w:val="Overskrift1Tegn"/>
                <w:b w:val="0"/>
                <w:bCs w:val="0"/>
                <w:color w:val="auto"/>
                <w:sz w:val="22"/>
              </w:rPr>
              <w:t>, hyppig ved oppstart 8. trinn</w:t>
            </w:r>
            <w:r w:rsidR="007114F1">
              <w:rPr>
                <w:rStyle w:val="Overskrift1Tegn"/>
                <w:b w:val="0"/>
                <w:bCs w:val="0"/>
                <w:color w:val="auto"/>
                <w:sz w:val="22"/>
              </w:rPr>
              <w:br/>
              <w:t>Større brukerundersøkelse alle klasser des. og mai (vedlegg 3) m/påfølgende tiltaksplan</w:t>
            </w:r>
            <w:r w:rsidR="00A15F97">
              <w:rPr>
                <w:rStyle w:val="Overskrift1Tegn"/>
                <w:b w:val="0"/>
                <w:bCs w:val="0"/>
                <w:color w:val="auto"/>
                <w:sz w:val="22"/>
              </w:rPr>
              <w:t xml:space="preserve"> pr klasse.</w:t>
            </w:r>
          </w:p>
          <w:p w:rsidR="00E114EF" w:rsidRPr="003A1C66" w:rsidRDefault="00E114EF" w:rsidP="00604DF1">
            <w:pPr>
              <w:pStyle w:val="Listeavsnitt"/>
              <w:numPr>
                <w:ilvl w:val="0"/>
                <w:numId w:val="6"/>
              </w:numPr>
              <w:rPr>
                <w:rStyle w:val="Overskrift1Tegn"/>
                <w:b w:val="0"/>
                <w:bCs w:val="0"/>
                <w:color w:val="auto"/>
                <w:sz w:val="22"/>
              </w:rPr>
            </w:pPr>
            <w:r w:rsidRPr="003A1C66">
              <w:rPr>
                <w:rStyle w:val="Overskrift1Tegn"/>
                <w:b w:val="0"/>
                <w:bCs w:val="0"/>
                <w:color w:val="auto"/>
                <w:sz w:val="22"/>
              </w:rPr>
              <w:t>Gode fellesopplevelser og trivselstiltak</w:t>
            </w:r>
          </w:p>
          <w:p w:rsidR="007134E3" w:rsidRPr="003A1C66" w:rsidRDefault="006714A6" w:rsidP="00604DF1">
            <w:pPr>
              <w:pStyle w:val="Listeavsnitt"/>
              <w:numPr>
                <w:ilvl w:val="0"/>
                <w:numId w:val="6"/>
              </w:numPr>
              <w:rPr>
                <w:rStyle w:val="Overskrift1Tegn"/>
                <w:b w:val="0"/>
                <w:bCs w:val="0"/>
                <w:color w:val="auto"/>
                <w:sz w:val="22"/>
              </w:rPr>
            </w:pPr>
            <w:r>
              <w:rPr>
                <w:rStyle w:val="Overskrift1Tegn"/>
                <w:b w:val="0"/>
                <w:bCs w:val="0"/>
                <w:color w:val="auto"/>
                <w:sz w:val="22"/>
              </w:rPr>
              <w:t>Krenkelser på nett</w:t>
            </w:r>
            <w:r w:rsidR="007134E3" w:rsidRPr="003A1C66">
              <w:rPr>
                <w:rStyle w:val="Overskrift1Tegn"/>
                <w:b w:val="0"/>
                <w:bCs w:val="0"/>
                <w:color w:val="auto"/>
                <w:sz w:val="22"/>
              </w:rPr>
              <w:t xml:space="preserve"> – fast oppleg</w:t>
            </w:r>
            <w:r>
              <w:rPr>
                <w:rStyle w:val="Overskrift1Tegn"/>
                <w:b w:val="0"/>
                <w:bCs w:val="0"/>
                <w:color w:val="auto"/>
                <w:sz w:val="22"/>
              </w:rPr>
              <w:t>g</w:t>
            </w:r>
            <w:r w:rsidR="00A15F97">
              <w:rPr>
                <w:rStyle w:val="Overskrift1Tegn"/>
                <w:b w:val="0"/>
                <w:bCs w:val="0"/>
                <w:color w:val="auto"/>
                <w:sz w:val="22"/>
              </w:rPr>
              <w:t xml:space="preserve"> </w:t>
            </w:r>
            <w:r w:rsidR="007114F1">
              <w:rPr>
                <w:rStyle w:val="Overskrift1Tegn"/>
                <w:b w:val="0"/>
                <w:bCs w:val="0"/>
                <w:color w:val="auto"/>
                <w:sz w:val="22"/>
              </w:rPr>
              <w:t xml:space="preserve">8., 9. 10. </w:t>
            </w:r>
            <w:r w:rsidR="007134E3" w:rsidRPr="003A1C66">
              <w:rPr>
                <w:rStyle w:val="Overskrift1Tegn"/>
                <w:b w:val="0"/>
                <w:bCs w:val="0"/>
                <w:color w:val="auto"/>
                <w:sz w:val="22"/>
              </w:rPr>
              <w:t>trinn</w:t>
            </w:r>
          </w:p>
          <w:p w:rsidR="007114F1" w:rsidRPr="004F5D33" w:rsidRDefault="00490786" w:rsidP="006714A6">
            <w:pPr>
              <w:pStyle w:val="Listeavsnitt"/>
              <w:numPr>
                <w:ilvl w:val="0"/>
                <w:numId w:val="6"/>
              </w:numPr>
              <w:rPr>
                <w:rStyle w:val="Overskrift1Tegn"/>
                <w:b w:val="0"/>
                <w:bCs w:val="0"/>
                <w:color w:val="auto"/>
                <w:sz w:val="22"/>
              </w:rPr>
            </w:pPr>
            <w:r w:rsidRPr="003A1C66">
              <w:rPr>
                <w:rStyle w:val="Overskrift1Tegn"/>
                <w:b w:val="0"/>
                <w:bCs w:val="0"/>
                <w:color w:val="auto"/>
                <w:sz w:val="22"/>
              </w:rPr>
              <w:t>Litteratur</w:t>
            </w:r>
            <w:r w:rsidR="00A15F97">
              <w:rPr>
                <w:rStyle w:val="Overskrift1Tegn"/>
                <w:b w:val="0"/>
                <w:bCs w:val="0"/>
                <w:color w:val="auto"/>
                <w:sz w:val="22"/>
              </w:rPr>
              <w:t>/f</w:t>
            </w:r>
            <w:r w:rsidR="004B53C4" w:rsidRPr="003A1C66">
              <w:rPr>
                <w:rStyle w:val="Overskrift1Tegn"/>
                <w:b w:val="0"/>
                <w:bCs w:val="0"/>
                <w:color w:val="auto"/>
                <w:sz w:val="22"/>
              </w:rPr>
              <w:t>ilmer</w:t>
            </w:r>
            <w:r w:rsidR="002770B2">
              <w:rPr>
                <w:rStyle w:val="Overskrift1Tegn"/>
                <w:b w:val="0"/>
                <w:bCs w:val="0"/>
                <w:color w:val="auto"/>
                <w:sz w:val="22"/>
              </w:rPr>
              <w:t xml:space="preserve"> til samtale</w:t>
            </w:r>
            <w:r w:rsidRPr="003A1C66">
              <w:rPr>
                <w:rStyle w:val="Overskrift1Tegn"/>
                <w:b w:val="0"/>
                <w:bCs w:val="0"/>
                <w:color w:val="auto"/>
                <w:sz w:val="22"/>
              </w:rPr>
              <w:t>:</w:t>
            </w:r>
            <w:r w:rsidRPr="003A1C66">
              <w:rPr>
                <w:rStyle w:val="Overskrift1Tegn"/>
                <w:b w:val="0"/>
                <w:bCs w:val="0"/>
                <w:color w:val="auto"/>
                <w:sz w:val="22"/>
              </w:rPr>
              <w:br/>
            </w:r>
            <w:r>
              <w:rPr>
                <w:rStyle w:val="Overskrift1Tegn"/>
                <w:b w:val="0"/>
                <w:bCs w:val="0"/>
                <w:color w:val="auto"/>
                <w:sz w:val="22"/>
              </w:rPr>
              <w:t>8. trinn –</w:t>
            </w:r>
            <w:r w:rsidR="002C3C2B">
              <w:rPr>
                <w:rStyle w:val="Overskrift1Tegn"/>
                <w:b w:val="0"/>
                <w:bCs w:val="0"/>
                <w:color w:val="auto"/>
                <w:sz w:val="22"/>
              </w:rPr>
              <w:t xml:space="preserve"> </w:t>
            </w:r>
            <w:r w:rsidR="002C3C2B" w:rsidRPr="002C3C2B">
              <w:rPr>
                <w:rStyle w:val="Overskrift1Tegn"/>
                <w:b w:val="0"/>
                <w:bCs w:val="0"/>
                <w:i/>
                <w:color w:val="auto"/>
                <w:sz w:val="22"/>
              </w:rPr>
              <w:t>Dem sparker deg i sjela også</w:t>
            </w:r>
            <w:r w:rsidR="003A5A71">
              <w:rPr>
                <w:rStyle w:val="Overskrift1Tegn"/>
                <w:b w:val="0"/>
                <w:bCs w:val="0"/>
                <w:i/>
                <w:color w:val="auto"/>
                <w:sz w:val="22"/>
              </w:rPr>
              <w:t xml:space="preserve"> </w:t>
            </w:r>
            <w:r w:rsidR="002C3C2B">
              <w:rPr>
                <w:rStyle w:val="Overskrift1Tegn"/>
                <w:b w:val="0"/>
                <w:bCs w:val="0"/>
                <w:i/>
                <w:color w:val="auto"/>
                <w:sz w:val="22"/>
              </w:rPr>
              <w:t>(</w:t>
            </w:r>
            <w:r w:rsidR="002C3C2B">
              <w:rPr>
                <w:rStyle w:val="Overskrift1Tegn"/>
                <w:b w:val="0"/>
                <w:bCs w:val="0"/>
                <w:color w:val="auto"/>
                <w:sz w:val="22"/>
              </w:rPr>
              <w:t>DVD 28 min) m/samtale</w:t>
            </w:r>
            <w:r>
              <w:rPr>
                <w:rStyle w:val="Overskrift1Tegn"/>
                <w:b w:val="0"/>
                <w:bCs w:val="0"/>
                <w:color w:val="auto"/>
                <w:sz w:val="22"/>
              </w:rPr>
              <w:br/>
              <w:t xml:space="preserve">9. trinn </w:t>
            </w:r>
            <w:r w:rsidR="002C3C2B">
              <w:rPr>
                <w:rStyle w:val="Overskrift1Tegn"/>
                <w:b w:val="0"/>
                <w:bCs w:val="0"/>
                <w:color w:val="auto"/>
                <w:sz w:val="22"/>
              </w:rPr>
              <w:t>–</w:t>
            </w:r>
            <w:r>
              <w:rPr>
                <w:rStyle w:val="Overskrift1Tegn"/>
                <w:b w:val="0"/>
                <w:bCs w:val="0"/>
                <w:color w:val="auto"/>
                <w:sz w:val="22"/>
              </w:rPr>
              <w:t xml:space="preserve"> </w:t>
            </w:r>
            <w:proofErr w:type="spellStart"/>
            <w:r w:rsidR="002C3C2B" w:rsidRPr="002C3C2B">
              <w:rPr>
                <w:rStyle w:val="Overskrift1Tegn"/>
                <w:b w:val="0"/>
                <w:bCs w:val="0"/>
                <w:i/>
                <w:color w:val="auto"/>
                <w:sz w:val="22"/>
              </w:rPr>
              <w:t>Bully</w:t>
            </w:r>
            <w:proofErr w:type="spellEnd"/>
            <w:r w:rsidR="002C3C2B" w:rsidRPr="002C3C2B">
              <w:rPr>
                <w:rStyle w:val="Overskrift1Tegn"/>
                <w:b w:val="0"/>
                <w:bCs w:val="0"/>
                <w:i/>
                <w:color w:val="auto"/>
                <w:sz w:val="22"/>
              </w:rPr>
              <w:t xml:space="preserve"> </w:t>
            </w:r>
            <w:r w:rsidR="002C3C2B">
              <w:rPr>
                <w:rStyle w:val="Overskrift1Tegn"/>
                <w:b w:val="0"/>
                <w:bCs w:val="0"/>
                <w:color w:val="auto"/>
                <w:sz w:val="22"/>
              </w:rPr>
              <w:t>(DVD 94 min) m/samtale</w:t>
            </w:r>
            <w:r>
              <w:rPr>
                <w:rStyle w:val="Overskrift1Tegn"/>
                <w:b w:val="0"/>
                <w:bCs w:val="0"/>
                <w:color w:val="auto"/>
                <w:sz w:val="22"/>
              </w:rPr>
              <w:br/>
              <w:t xml:space="preserve">10. trinn - </w:t>
            </w:r>
            <w:r w:rsidR="002C3C2B" w:rsidRPr="00490786">
              <w:rPr>
                <w:rStyle w:val="Overskrift1Tegn"/>
                <w:b w:val="0"/>
                <w:bCs w:val="0"/>
                <w:i/>
                <w:color w:val="auto"/>
                <w:sz w:val="22"/>
              </w:rPr>
              <w:t>Lærer Bjørndals metode</w:t>
            </w:r>
            <w:r w:rsidR="002C3C2B">
              <w:rPr>
                <w:rStyle w:val="Overskrift1Tegn"/>
                <w:b w:val="0"/>
                <w:bCs w:val="0"/>
                <w:color w:val="auto"/>
                <w:sz w:val="22"/>
              </w:rPr>
              <w:t xml:space="preserve"> (vedlegg 4)</w:t>
            </w:r>
            <w:r w:rsidR="00A15F97">
              <w:rPr>
                <w:rStyle w:val="Overskrift1Tegn"/>
                <w:b w:val="0"/>
                <w:bCs w:val="0"/>
                <w:color w:val="auto"/>
                <w:sz w:val="22"/>
              </w:rPr>
              <w:t xml:space="preserve"> m/samtale</w:t>
            </w:r>
          </w:p>
        </w:tc>
      </w:tr>
      <w:tr w:rsidR="00A851D4" w:rsidTr="00BC67F1">
        <w:tc>
          <w:tcPr>
            <w:tcW w:w="1809" w:type="dxa"/>
          </w:tcPr>
          <w:p w:rsidR="00A851D4" w:rsidRDefault="00A851D4" w:rsidP="00850886">
            <w:pPr>
              <w:rPr>
                <w:rStyle w:val="Overskrift1Tegn"/>
                <w:bCs w:val="0"/>
                <w:sz w:val="24"/>
                <w:szCs w:val="24"/>
              </w:rPr>
            </w:pPr>
            <w:r w:rsidRPr="00A851D4">
              <w:rPr>
                <w:rStyle w:val="Overskrift1Tegn"/>
                <w:bCs w:val="0"/>
                <w:sz w:val="24"/>
                <w:szCs w:val="24"/>
              </w:rPr>
              <w:t>INDIVIDNIVÅ</w:t>
            </w:r>
          </w:p>
          <w:p w:rsidR="00BC67F1" w:rsidRPr="00A851D4" w:rsidRDefault="006D1AF7" w:rsidP="006D1AF7">
            <w:pPr>
              <w:pStyle w:val="Overskrift2"/>
              <w:outlineLvl w:val="1"/>
              <w:rPr>
                <w:rStyle w:val="Overskrift1Tegn"/>
                <w:bCs/>
                <w:sz w:val="24"/>
                <w:szCs w:val="24"/>
              </w:rPr>
            </w:pPr>
            <w:r>
              <w:rPr>
                <w:rStyle w:val="Overskrift1Tegn"/>
                <w:bCs/>
                <w:sz w:val="24"/>
                <w:szCs w:val="24"/>
              </w:rPr>
              <w:t>Ansvar:         a</w:t>
            </w:r>
            <w:r w:rsidR="00BC67F1">
              <w:rPr>
                <w:rStyle w:val="Overskrift1Tegn"/>
                <w:bCs/>
                <w:sz w:val="24"/>
                <w:szCs w:val="24"/>
              </w:rPr>
              <w:t>lle ansatte</w:t>
            </w:r>
            <w:r>
              <w:rPr>
                <w:rStyle w:val="Overskrift1Tegn"/>
                <w:bCs/>
                <w:sz w:val="24"/>
                <w:szCs w:val="24"/>
              </w:rPr>
              <w:t>,</w:t>
            </w:r>
            <w:r w:rsidR="00BC67F1">
              <w:rPr>
                <w:rStyle w:val="Overskrift1Tegn"/>
                <w:bCs/>
                <w:sz w:val="24"/>
                <w:szCs w:val="24"/>
              </w:rPr>
              <w:t xml:space="preserve"> </w:t>
            </w:r>
            <w:r>
              <w:rPr>
                <w:rStyle w:val="Overskrift1Tegn"/>
                <w:bCs/>
                <w:sz w:val="24"/>
                <w:szCs w:val="24"/>
              </w:rPr>
              <w:t xml:space="preserve">voksne, </w:t>
            </w:r>
            <w:r w:rsidR="00BC67F1">
              <w:rPr>
                <w:rStyle w:val="Overskrift1Tegn"/>
                <w:bCs/>
                <w:sz w:val="24"/>
                <w:szCs w:val="24"/>
              </w:rPr>
              <w:t>elever</w:t>
            </w:r>
            <w:r>
              <w:rPr>
                <w:rStyle w:val="Overskrift1Tegn"/>
                <w:bCs/>
                <w:sz w:val="24"/>
                <w:szCs w:val="24"/>
              </w:rPr>
              <w:t>,</w:t>
            </w:r>
            <w:r w:rsidR="00BC67F1">
              <w:rPr>
                <w:rStyle w:val="Overskrift1Tegn"/>
                <w:bCs/>
                <w:sz w:val="24"/>
                <w:szCs w:val="24"/>
              </w:rPr>
              <w:t xml:space="preserve"> foreldre/fore-satte</w:t>
            </w:r>
          </w:p>
        </w:tc>
        <w:tc>
          <w:tcPr>
            <w:tcW w:w="7403" w:type="dxa"/>
          </w:tcPr>
          <w:p w:rsidR="00DF427E" w:rsidRDefault="00DF427E" w:rsidP="004711ED">
            <w:pPr>
              <w:pStyle w:val="Listeavsnitt"/>
              <w:numPr>
                <w:ilvl w:val="0"/>
                <w:numId w:val="8"/>
              </w:numPr>
              <w:rPr>
                <w:rStyle w:val="Overskrift1Tegn"/>
                <w:b w:val="0"/>
                <w:bCs w:val="0"/>
                <w:color w:val="auto"/>
                <w:sz w:val="22"/>
              </w:rPr>
            </w:pPr>
            <w:r>
              <w:rPr>
                <w:rStyle w:val="Overskrift1Tegn"/>
                <w:b w:val="0"/>
                <w:bCs w:val="0"/>
                <w:color w:val="auto"/>
                <w:sz w:val="22"/>
              </w:rPr>
              <w:t>Gode relasjoner lærer - elev</w:t>
            </w:r>
          </w:p>
          <w:p w:rsidR="00A851D4" w:rsidRPr="00876B2E" w:rsidRDefault="004711ED" w:rsidP="004711ED">
            <w:pPr>
              <w:pStyle w:val="Listeavsnitt"/>
              <w:numPr>
                <w:ilvl w:val="0"/>
                <w:numId w:val="8"/>
              </w:numPr>
              <w:rPr>
                <w:rStyle w:val="Overskrift1Tegn"/>
                <w:b w:val="0"/>
                <w:bCs w:val="0"/>
                <w:color w:val="auto"/>
                <w:sz w:val="22"/>
              </w:rPr>
            </w:pPr>
            <w:r w:rsidRPr="00876B2E">
              <w:rPr>
                <w:rStyle w:val="Overskrift1Tegn"/>
                <w:b w:val="0"/>
                <w:bCs w:val="0"/>
                <w:color w:val="auto"/>
                <w:sz w:val="22"/>
              </w:rPr>
              <w:t>Elevsamtaler</w:t>
            </w:r>
            <w:r w:rsidR="00E114EF" w:rsidRPr="00876B2E">
              <w:rPr>
                <w:rStyle w:val="Overskrift1Tegn"/>
                <w:b w:val="0"/>
                <w:bCs w:val="0"/>
                <w:color w:val="auto"/>
                <w:sz w:val="22"/>
              </w:rPr>
              <w:t xml:space="preserve"> der trivsel er sentralt</w:t>
            </w:r>
          </w:p>
          <w:p w:rsidR="00606CAF" w:rsidRPr="00876B2E" w:rsidRDefault="00606CAF" w:rsidP="004711ED">
            <w:pPr>
              <w:pStyle w:val="Listeavsnitt"/>
              <w:numPr>
                <w:ilvl w:val="0"/>
                <w:numId w:val="8"/>
              </w:numPr>
              <w:rPr>
                <w:rStyle w:val="Overskrift1Tegn"/>
                <w:b w:val="0"/>
                <w:bCs w:val="0"/>
                <w:color w:val="auto"/>
                <w:sz w:val="22"/>
              </w:rPr>
            </w:pPr>
            <w:r w:rsidRPr="00876B2E">
              <w:rPr>
                <w:rStyle w:val="Overskrift1Tegn"/>
                <w:b w:val="0"/>
                <w:bCs w:val="0"/>
                <w:color w:val="auto"/>
                <w:sz w:val="22"/>
              </w:rPr>
              <w:t>Positiv forsterking av ønsket atferd</w:t>
            </w:r>
          </w:p>
          <w:p w:rsidR="00E114EF" w:rsidRPr="00876B2E" w:rsidRDefault="00E114EF" w:rsidP="004711ED">
            <w:pPr>
              <w:pStyle w:val="Listeavsnitt"/>
              <w:numPr>
                <w:ilvl w:val="0"/>
                <w:numId w:val="8"/>
              </w:numPr>
              <w:rPr>
                <w:rStyle w:val="Overskrift1Tegn"/>
                <w:b w:val="0"/>
                <w:bCs w:val="0"/>
                <w:color w:val="auto"/>
                <w:sz w:val="22"/>
              </w:rPr>
            </w:pPr>
            <w:r w:rsidRPr="00876B2E">
              <w:rPr>
                <w:rStyle w:val="Overskrift1Tegn"/>
                <w:b w:val="0"/>
                <w:bCs w:val="0"/>
                <w:color w:val="auto"/>
                <w:sz w:val="22"/>
              </w:rPr>
              <w:t>Utviklingssamtale</w:t>
            </w:r>
            <w:r w:rsidR="00876B2E">
              <w:rPr>
                <w:rStyle w:val="Overskrift1Tegn"/>
                <w:b w:val="0"/>
                <w:bCs w:val="0"/>
                <w:color w:val="auto"/>
                <w:sz w:val="22"/>
              </w:rPr>
              <w:t>r</w:t>
            </w:r>
            <w:r w:rsidR="000F2772">
              <w:rPr>
                <w:rStyle w:val="Overskrift1Tegn"/>
                <w:b w:val="0"/>
                <w:bCs w:val="0"/>
                <w:color w:val="auto"/>
                <w:sz w:val="22"/>
              </w:rPr>
              <w:t xml:space="preserve"> der trivsel er sentralt</w:t>
            </w:r>
          </w:p>
          <w:p w:rsidR="007114F1" w:rsidRDefault="00E51AD9" w:rsidP="004711ED">
            <w:pPr>
              <w:pStyle w:val="Listeavsnitt"/>
              <w:numPr>
                <w:ilvl w:val="0"/>
                <w:numId w:val="8"/>
              </w:numPr>
              <w:rPr>
                <w:rStyle w:val="Overskrift1Tegn"/>
                <w:b w:val="0"/>
                <w:bCs w:val="0"/>
                <w:color w:val="auto"/>
                <w:sz w:val="22"/>
              </w:rPr>
            </w:pPr>
            <w:r w:rsidRPr="00876B2E">
              <w:rPr>
                <w:rStyle w:val="Overskrift1Tegn"/>
                <w:b w:val="0"/>
                <w:bCs w:val="0"/>
                <w:color w:val="auto"/>
                <w:sz w:val="22"/>
              </w:rPr>
              <w:t xml:space="preserve">Klasse-, trinn-, </w:t>
            </w:r>
            <w:proofErr w:type="spellStart"/>
            <w:r w:rsidRPr="00876B2E">
              <w:rPr>
                <w:rStyle w:val="Overskrift1Tegn"/>
                <w:b w:val="0"/>
                <w:bCs w:val="0"/>
                <w:color w:val="auto"/>
                <w:sz w:val="22"/>
              </w:rPr>
              <w:t>sos.ped.møter</w:t>
            </w:r>
            <w:proofErr w:type="spellEnd"/>
            <w:r w:rsidR="007114F1">
              <w:rPr>
                <w:rStyle w:val="Overskrift1Tegn"/>
                <w:b w:val="0"/>
                <w:bCs w:val="0"/>
                <w:color w:val="auto"/>
                <w:sz w:val="22"/>
              </w:rPr>
              <w:t>, ressursteam</w:t>
            </w:r>
          </w:p>
          <w:p w:rsidR="00E114EF" w:rsidRPr="00876B2E" w:rsidRDefault="007114F1" w:rsidP="004711ED">
            <w:pPr>
              <w:pStyle w:val="Listeavsnitt"/>
              <w:numPr>
                <w:ilvl w:val="0"/>
                <w:numId w:val="8"/>
              </w:numPr>
              <w:rPr>
                <w:rStyle w:val="Overskrift1Tegn"/>
                <w:b w:val="0"/>
                <w:bCs w:val="0"/>
                <w:color w:val="auto"/>
                <w:sz w:val="22"/>
              </w:rPr>
            </w:pPr>
            <w:r>
              <w:rPr>
                <w:rStyle w:val="Overskrift1Tegn"/>
                <w:b w:val="0"/>
                <w:bCs w:val="0"/>
                <w:color w:val="auto"/>
                <w:sz w:val="22"/>
              </w:rPr>
              <w:t>Tilbud om oppfølging av helsesøster</w:t>
            </w:r>
            <w:r w:rsidR="00F7751A">
              <w:rPr>
                <w:rStyle w:val="Overskrift1Tegn"/>
                <w:b w:val="0"/>
                <w:bCs w:val="0"/>
                <w:color w:val="auto"/>
                <w:sz w:val="22"/>
              </w:rPr>
              <w:br/>
            </w:r>
          </w:p>
        </w:tc>
      </w:tr>
    </w:tbl>
    <w:p w:rsidR="00A15F97" w:rsidRDefault="00A15F97" w:rsidP="004E3C9A">
      <w:pPr>
        <w:rPr>
          <w:b/>
          <w:color w:val="365F91" w:themeColor="accent1" w:themeShade="BF"/>
          <w:sz w:val="24"/>
        </w:rPr>
      </w:pPr>
    </w:p>
    <w:p w:rsidR="006520D4" w:rsidRPr="00F7751A" w:rsidRDefault="006520D4" w:rsidP="004E3C9A">
      <w:pPr>
        <w:rPr>
          <w:b/>
        </w:rPr>
      </w:pPr>
      <w:r w:rsidRPr="00A15F97">
        <w:rPr>
          <w:b/>
          <w:color w:val="365F91" w:themeColor="accent1" w:themeShade="BF"/>
          <w:sz w:val="28"/>
        </w:rPr>
        <w:t xml:space="preserve">Noen varselsignaler ved mistanke om </w:t>
      </w:r>
      <w:r w:rsidR="006714A6">
        <w:rPr>
          <w:b/>
          <w:color w:val="365F91" w:themeColor="accent1" w:themeShade="BF"/>
          <w:sz w:val="28"/>
        </w:rPr>
        <w:t>krenkelser:</w:t>
      </w:r>
      <w:r w:rsidRPr="00A15F97">
        <w:rPr>
          <w:b/>
          <w:color w:val="365F91" w:themeColor="accent1" w:themeShade="BF"/>
          <w:sz w:val="28"/>
        </w:rPr>
        <w:t xml:space="preserve"> </w:t>
      </w:r>
      <w:r w:rsidR="00405BC5" w:rsidRPr="00A15F97">
        <w:rPr>
          <w:b/>
          <w:color w:val="365F91" w:themeColor="accent1" w:themeShade="BF"/>
          <w:sz w:val="28"/>
        </w:rPr>
        <w:br/>
      </w:r>
      <w:r w:rsidRPr="00405BC5">
        <w:t xml:space="preserve">(Fra heftet "Mobbing blant barn og unge", Dan </w:t>
      </w:r>
      <w:proofErr w:type="spellStart"/>
      <w:r w:rsidRPr="00405BC5">
        <w:t>Olweus</w:t>
      </w:r>
      <w:proofErr w:type="spellEnd"/>
      <w:r w:rsidRPr="00405BC5">
        <w:t xml:space="preserve"> og Cecilia Solberg</w:t>
      </w:r>
      <w:r w:rsidR="00A15F97">
        <w:t xml:space="preserve"> + eget</w:t>
      </w:r>
      <w:r w:rsidRPr="00405BC5">
        <w:t>)</w:t>
      </w:r>
      <w:r>
        <w:br/>
      </w:r>
      <w:r w:rsidRPr="00F7751A">
        <w:rPr>
          <w:b/>
          <w:sz w:val="24"/>
        </w:rPr>
        <w:t>Når ungdommen</w:t>
      </w:r>
      <w:r w:rsidR="00BC67F1">
        <w:rPr>
          <w:b/>
          <w:sz w:val="24"/>
        </w:rPr>
        <w:t>:</w:t>
      </w:r>
    </w:p>
    <w:p w:rsidR="00BC67F1" w:rsidRDefault="00BC67F1" w:rsidP="006520D4">
      <w:pPr>
        <w:pStyle w:val="Listeavsnitt"/>
        <w:numPr>
          <w:ilvl w:val="0"/>
          <w:numId w:val="2"/>
        </w:numPr>
        <w:sectPr w:rsidR="00BC67F1" w:rsidSect="00E868A7">
          <w:type w:val="continuous"/>
          <w:pgSz w:w="11906" w:h="16838"/>
          <w:pgMar w:top="993" w:right="1417" w:bottom="568" w:left="1417" w:header="708" w:footer="708" w:gutter="0"/>
          <w:cols w:space="708"/>
          <w:docGrid w:linePitch="360"/>
        </w:sectPr>
      </w:pPr>
    </w:p>
    <w:p w:rsidR="006520D4" w:rsidRDefault="006520D4" w:rsidP="006520D4">
      <w:pPr>
        <w:pStyle w:val="Listeavsnitt"/>
        <w:numPr>
          <w:ilvl w:val="0"/>
          <w:numId w:val="2"/>
        </w:numPr>
      </w:pPr>
      <w:r>
        <w:t>kommer hjem med istykkerrevne eller skitne/våte klær, ødelagte bøker eller har "mistet" ting uten å kunne gjøre skikkelig rede for hva som har skjedd</w:t>
      </w:r>
    </w:p>
    <w:p w:rsidR="006520D4" w:rsidRDefault="006520D4" w:rsidP="006520D4">
      <w:pPr>
        <w:pStyle w:val="Listeavsnitt"/>
        <w:numPr>
          <w:ilvl w:val="0"/>
          <w:numId w:val="2"/>
        </w:numPr>
      </w:pPr>
      <w:r>
        <w:t>har blåmerker, skader, kutt og skrammer uten noen troverdig forklaring på hvordan det er oppstått</w:t>
      </w:r>
    </w:p>
    <w:p w:rsidR="006520D4" w:rsidRDefault="006520D4" w:rsidP="006520D4">
      <w:pPr>
        <w:pStyle w:val="Listeavsnitt"/>
        <w:numPr>
          <w:ilvl w:val="0"/>
          <w:numId w:val="2"/>
        </w:numPr>
      </w:pPr>
      <w:r>
        <w:t>ikke tar skolekamerater med seg hjem og sjelden er sammen med andre elever etter skoletid</w:t>
      </w:r>
    </w:p>
    <w:p w:rsidR="006520D4" w:rsidRDefault="006520D4" w:rsidP="006520D4">
      <w:pPr>
        <w:pStyle w:val="Listeavsnitt"/>
        <w:numPr>
          <w:ilvl w:val="0"/>
          <w:numId w:val="2"/>
        </w:numPr>
      </w:pPr>
      <w:r>
        <w:t>virker redd for eller har motvilje mot å gå på skolen om morgenen</w:t>
      </w:r>
    </w:p>
    <w:p w:rsidR="006520D4" w:rsidRDefault="006520D4" w:rsidP="006520D4">
      <w:pPr>
        <w:pStyle w:val="Listeavsnitt"/>
        <w:numPr>
          <w:ilvl w:val="0"/>
          <w:numId w:val="2"/>
        </w:numPr>
      </w:pPr>
      <w:r>
        <w:t>velger en "ulogisk" vei til og fra skolen</w:t>
      </w:r>
    </w:p>
    <w:p w:rsidR="006520D4" w:rsidRDefault="006520D4" w:rsidP="006520D4">
      <w:pPr>
        <w:pStyle w:val="Listeavsnitt"/>
        <w:numPr>
          <w:ilvl w:val="0"/>
          <w:numId w:val="2"/>
        </w:numPr>
      </w:pPr>
      <w:r>
        <w:t>mister interessen for skolen og får dårlige karakterer</w:t>
      </w:r>
    </w:p>
    <w:p w:rsidR="006520D4" w:rsidRDefault="006520D4" w:rsidP="006520D4">
      <w:pPr>
        <w:pStyle w:val="Listeavsnitt"/>
        <w:numPr>
          <w:ilvl w:val="0"/>
          <w:numId w:val="2"/>
        </w:numPr>
      </w:pPr>
      <w:r>
        <w:t>virker ulykkelig, nedfor, deprimert</w:t>
      </w:r>
      <w:r w:rsidR="00BC67F1">
        <w:t xml:space="preserve"> eller har humørsvingninger med </w:t>
      </w:r>
      <w:r>
        <w:t>plutselige utbrudd av irritasjon og sinne</w:t>
      </w:r>
    </w:p>
    <w:p w:rsidR="006520D4" w:rsidRDefault="006520D4" w:rsidP="006520D4">
      <w:pPr>
        <w:pStyle w:val="Listeavsnitt"/>
        <w:numPr>
          <w:ilvl w:val="0"/>
          <w:numId w:val="2"/>
        </w:numPr>
      </w:pPr>
      <w:r>
        <w:t>har ofte dårlig appetitt, hodepine eller vondt i magen</w:t>
      </w:r>
    </w:p>
    <w:p w:rsidR="006520D4" w:rsidRDefault="006520D4" w:rsidP="006520D4">
      <w:pPr>
        <w:pStyle w:val="Listeavsnitt"/>
        <w:numPr>
          <w:ilvl w:val="0"/>
          <w:numId w:val="2"/>
        </w:numPr>
      </w:pPr>
      <w:r>
        <w:t>har urolig nattesøvn med mareritt, gråter kanskje i</w:t>
      </w:r>
      <w:r w:rsidR="00712C7E">
        <w:t xml:space="preserve"> </w:t>
      </w:r>
      <w:proofErr w:type="spellStart"/>
      <w:r>
        <w:t>søvne</w:t>
      </w:r>
      <w:proofErr w:type="spellEnd"/>
    </w:p>
    <w:p w:rsidR="00405BC5" w:rsidRDefault="006520D4" w:rsidP="006520D4">
      <w:pPr>
        <w:pStyle w:val="Listeavsnitt"/>
        <w:numPr>
          <w:ilvl w:val="0"/>
          <w:numId w:val="2"/>
        </w:numPr>
      </w:pPr>
      <w:r>
        <w:t>stjeler eller ber om ekstra penger fra familien (for å blidgjøre mobberne)</w:t>
      </w:r>
    </w:p>
    <w:p w:rsidR="00DE6095" w:rsidRDefault="00DE6095" w:rsidP="006520D4">
      <w:pPr>
        <w:pStyle w:val="Listeavsnitt"/>
        <w:numPr>
          <w:ilvl w:val="0"/>
          <w:numId w:val="2"/>
        </w:numPr>
      </w:pPr>
      <w:r>
        <w:t>kommer regelmessig litt for sent for å slippe å møte de andre elevene</w:t>
      </w:r>
    </w:p>
    <w:p w:rsidR="00DE6095" w:rsidRDefault="00DE6095" w:rsidP="006520D4">
      <w:pPr>
        <w:pStyle w:val="Listeavsnitt"/>
        <w:numPr>
          <w:ilvl w:val="0"/>
          <w:numId w:val="2"/>
        </w:numPr>
      </w:pPr>
      <w:r>
        <w:t>aldri er med på sosiale tiltak som turer, ekskursjoner mm</w:t>
      </w:r>
    </w:p>
    <w:p w:rsidR="00DE6095" w:rsidRDefault="00DE6095" w:rsidP="006520D4">
      <w:pPr>
        <w:pStyle w:val="Listeavsnitt"/>
        <w:numPr>
          <w:ilvl w:val="0"/>
          <w:numId w:val="2"/>
        </w:numPr>
      </w:pPr>
      <w:r>
        <w:t>går mye alene</w:t>
      </w:r>
    </w:p>
    <w:p w:rsidR="00DE6095" w:rsidRDefault="00DE6095" w:rsidP="006520D4">
      <w:pPr>
        <w:pStyle w:val="Listeavsnitt"/>
        <w:numPr>
          <w:ilvl w:val="0"/>
          <w:numId w:val="2"/>
        </w:numPr>
      </w:pPr>
      <w:r>
        <w:t>stadig bl</w:t>
      </w:r>
      <w:r w:rsidR="00D27895">
        <w:t>ir</w:t>
      </w:r>
      <w:r>
        <w:t xml:space="preserve"> observert i friminutt med "sosialt sterkere" elever</w:t>
      </w:r>
      <w:r w:rsidR="00D27895">
        <w:t>,</w:t>
      </w:r>
      <w:r>
        <w:t xml:space="preserve"> som ber om å</w:t>
      </w:r>
      <w:r w:rsidR="00D27895">
        <w:t xml:space="preserve"> få</w:t>
      </w:r>
      <w:r>
        <w:t xml:space="preserve"> låne penger </w:t>
      </w:r>
    </w:p>
    <w:p w:rsidR="00BC67F1" w:rsidRDefault="00BC67F1" w:rsidP="00BC67F1">
      <w:pPr>
        <w:pStyle w:val="Overskrift1"/>
        <w:rPr>
          <w:rStyle w:val="Overskrift1Tegn"/>
          <w:b/>
          <w:sz w:val="32"/>
        </w:rPr>
      </w:pPr>
    </w:p>
    <w:p w:rsidR="00BC67F1" w:rsidRPr="00BC67F1" w:rsidRDefault="00BC67F1" w:rsidP="00BC67F1">
      <w:pPr>
        <w:sectPr w:rsidR="00BC67F1" w:rsidRPr="00BC67F1" w:rsidSect="00BC67F1">
          <w:type w:val="continuous"/>
          <w:pgSz w:w="11906" w:h="16838"/>
          <w:pgMar w:top="993" w:right="1417" w:bottom="568" w:left="1417" w:header="708" w:footer="708" w:gutter="0"/>
          <w:cols w:num="2" w:space="708"/>
          <w:docGrid w:linePitch="360"/>
        </w:sectPr>
      </w:pPr>
    </w:p>
    <w:p w:rsidR="00BC67F1" w:rsidRDefault="00BC67F1">
      <w:pPr>
        <w:rPr>
          <w:rStyle w:val="Overskrift1Tegn"/>
          <w:bCs w:val="0"/>
          <w:sz w:val="32"/>
        </w:rPr>
      </w:pPr>
      <w:r>
        <w:rPr>
          <w:rStyle w:val="Overskrift1Tegn"/>
          <w:b w:val="0"/>
          <w:sz w:val="32"/>
        </w:rPr>
        <w:br w:type="page"/>
      </w:r>
    </w:p>
    <w:p w:rsidR="004B0C0C" w:rsidRDefault="004B0C0C" w:rsidP="00BC67F1">
      <w:pPr>
        <w:pStyle w:val="Overskrift1"/>
        <w:numPr>
          <w:ilvl w:val="0"/>
          <w:numId w:val="10"/>
        </w:numPr>
        <w:rPr>
          <w:b w:val="0"/>
          <w:color w:val="auto"/>
          <w:sz w:val="22"/>
        </w:rPr>
      </w:pPr>
      <w:r w:rsidRPr="00F7751A">
        <w:rPr>
          <w:rStyle w:val="Overskrift1Tegn"/>
          <w:b/>
          <w:sz w:val="32"/>
        </w:rPr>
        <w:lastRenderedPageBreak/>
        <w:t xml:space="preserve">Prosedyrer for å avdekke </w:t>
      </w:r>
      <w:r w:rsidR="006714A6">
        <w:rPr>
          <w:rStyle w:val="Overskrift1Tegn"/>
          <w:b/>
          <w:sz w:val="32"/>
        </w:rPr>
        <w:t>krenkelser</w:t>
      </w:r>
      <w:r w:rsidRPr="004B0C0C">
        <w:rPr>
          <w:rStyle w:val="Overskrift1Tegn"/>
          <w:b/>
        </w:rPr>
        <w:br/>
      </w:r>
      <w:r w:rsidRPr="003A1C66">
        <w:rPr>
          <w:i/>
          <w:color w:val="auto"/>
          <w:sz w:val="22"/>
        </w:rPr>
        <w:t>Mobbingen er kompleks, og den er designet for ikke å bli oppdaget</w:t>
      </w:r>
      <w:r w:rsidRPr="003A1C66">
        <w:rPr>
          <w:color w:val="auto"/>
          <w:sz w:val="24"/>
        </w:rPr>
        <w:t>.</w:t>
      </w:r>
      <w:r w:rsidRPr="003A1C66">
        <w:rPr>
          <w:b w:val="0"/>
          <w:color w:val="auto"/>
          <w:sz w:val="24"/>
        </w:rPr>
        <w:t xml:space="preserve"> </w:t>
      </w:r>
      <w:r w:rsidRPr="003A1C66">
        <w:rPr>
          <w:b w:val="0"/>
          <w:color w:val="auto"/>
          <w:sz w:val="22"/>
        </w:rPr>
        <w:t>(Kari Myklebust)</w:t>
      </w:r>
    </w:p>
    <w:p w:rsidR="006714A6" w:rsidRPr="006714A6" w:rsidRDefault="006714A6" w:rsidP="006714A6">
      <w:pPr>
        <w:pStyle w:val="Listeavsnitt"/>
        <w:numPr>
          <w:ilvl w:val="0"/>
          <w:numId w:val="15"/>
        </w:numPr>
        <w:rPr>
          <w:rStyle w:val="Overskrift1Tegn"/>
          <w:rFonts w:asciiTheme="minorHAnsi" w:eastAsiaTheme="minorHAnsi" w:hAnsiTheme="minorHAnsi" w:cstheme="minorBidi"/>
          <w:b w:val="0"/>
          <w:bCs w:val="0"/>
          <w:color w:val="auto"/>
          <w:sz w:val="22"/>
          <w:szCs w:val="22"/>
        </w:rPr>
      </w:pPr>
      <w:r>
        <w:rPr>
          <w:rStyle w:val="Overskrift1Tegn"/>
          <w:sz w:val="24"/>
          <w:u w:val="single"/>
        </w:rPr>
        <w:t>Varsling</w:t>
      </w:r>
    </w:p>
    <w:p w:rsidR="006714A6" w:rsidRDefault="006714A6" w:rsidP="006714A6">
      <w:pPr>
        <w:pStyle w:val="Listeavsnitt"/>
        <w:rPr>
          <w:rStyle w:val="Overskrift1Tegn"/>
          <w:sz w:val="22"/>
        </w:rPr>
      </w:pPr>
      <w:r>
        <w:rPr>
          <w:rStyle w:val="Overskrift1Tegn"/>
          <w:sz w:val="22"/>
        </w:rPr>
        <w:t>Varsel fra eller om en elev eller ansatt på skolen skal umiddelbart sendes rektor</w:t>
      </w:r>
      <w:r w:rsidR="00244C3A">
        <w:rPr>
          <w:rStyle w:val="Overskrift1Tegn"/>
          <w:sz w:val="22"/>
        </w:rPr>
        <w:t xml:space="preserve"> (</w:t>
      </w:r>
      <w:proofErr w:type="spellStart"/>
      <w:r w:rsidR="00244C3A">
        <w:rPr>
          <w:rStyle w:val="Overskrift1Tegn"/>
          <w:sz w:val="22"/>
        </w:rPr>
        <w:t>jfr</w:t>
      </w:r>
      <w:proofErr w:type="spellEnd"/>
      <w:r w:rsidR="00244C3A">
        <w:rPr>
          <w:rStyle w:val="Overskrift1Tegn"/>
          <w:sz w:val="22"/>
        </w:rPr>
        <w:t xml:space="preserve"> §9 A-4, Aktivitetsplikten)</w:t>
      </w:r>
      <w:r>
        <w:rPr>
          <w:rStyle w:val="Overskrift1Tegn"/>
          <w:sz w:val="22"/>
        </w:rPr>
        <w:t>.</w:t>
      </w:r>
      <w:r w:rsidRPr="006077CF">
        <w:rPr>
          <w:rStyle w:val="Overskrift1Tegn"/>
          <w:sz w:val="22"/>
        </w:rPr>
        <w:t xml:space="preserve"> </w:t>
      </w:r>
    </w:p>
    <w:p w:rsidR="006714A6" w:rsidRDefault="00244C3A" w:rsidP="006714A6">
      <w:pPr>
        <w:pStyle w:val="Listeavsnitt"/>
        <w:numPr>
          <w:ilvl w:val="0"/>
          <w:numId w:val="16"/>
        </w:numPr>
      </w:pPr>
      <w:r>
        <w:t xml:space="preserve">Alle som arbeider på skolen skal følge med på om elevene har et trygt og godt skolemiljø, og gripe inn mot </w:t>
      </w:r>
      <w:proofErr w:type="spellStart"/>
      <w:r>
        <w:t>krenkning</w:t>
      </w:r>
      <w:proofErr w:type="spellEnd"/>
      <w:r>
        <w:t xml:space="preserve"> som mobbing, vold, diskriminering og trakassering.</w:t>
      </w:r>
    </w:p>
    <w:p w:rsidR="00244C3A" w:rsidRDefault="00244C3A" w:rsidP="006714A6">
      <w:pPr>
        <w:pStyle w:val="Listeavsnitt"/>
        <w:numPr>
          <w:ilvl w:val="0"/>
          <w:numId w:val="16"/>
        </w:numPr>
      </w:pPr>
      <w:r>
        <w:t>Alle som arbeider på skolen skal varsle rektor dersom de får mistanke om eller kjennskap til at en elev ikke har et trygt og godt skolemiljø. Rektor skal varsle skoleeier i alvorlige tilfeller.</w:t>
      </w:r>
    </w:p>
    <w:p w:rsidR="00244C3A" w:rsidRDefault="00244C3A" w:rsidP="006714A6">
      <w:pPr>
        <w:pStyle w:val="Listeavsnitt"/>
        <w:numPr>
          <w:ilvl w:val="0"/>
          <w:numId w:val="16"/>
        </w:numPr>
      </w:pPr>
      <w:r>
        <w:t>Ved mistanke om eller kjennskap til at en elev ikke har et trygt og godt skolemiljø, skal skolen snarest undersøke saken.</w:t>
      </w:r>
    </w:p>
    <w:p w:rsidR="00244C3A" w:rsidRDefault="00244C3A" w:rsidP="006714A6">
      <w:pPr>
        <w:pStyle w:val="Listeavsnitt"/>
        <w:numPr>
          <w:ilvl w:val="0"/>
          <w:numId w:val="16"/>
        </w:numPr>
      </w:pPr>
      <w:r>
        <w:t>Når en elev sier at skolemiljøet ikke er trygt og godt, skal skolen så langt det finnes egnede tiltak sørge for at eleven får et trygt og godt skolemiljø. Det samme gjelder når en undersøkelse viser at en elev ikke har et trygt og godt skolemiljø.</w:t>
      </w:r>
    </w:p>
    <w:p w:rsidR="00244C3A" w:rsidRPr="006714A6" w:rsidRDefault="00244C3A" w:rsidP="006714A6">
      <w:pPr>
        <w:pStyle w:val="Listeavsnitt"/>
        <w:numPr>
          <w:ilvl w:val="0"/>
          <w:numId w:val="16"/>
        </w:numPr>
      </w:pPr>
      <w:r>
        <w:t>Skolen skal sørge for at involverte elever blir hørt. Hva som er best for elevene skal være et grunnleggende hensyn i skolens arbeid.</w:t>
      </w:r>
    </w:p>
    <w:p w:rsidR="00B47959" w:rsidRPr="00BC67F1" w:rsidRDefault="004B0C0C" w:rsidP="004B0C0C">
      <w:pPr>
        <w:pStyle w:val="Listeavsnitt"/>
        <w:numPr>
          <w:ilvl w:val="0"/>
          <w:numId w:val="7"/>
        </w:numPr>
        <w:rPr>
          <w:rStyle w:val="Overskrift1Tegn"/>
          <w:b w:val="0"/>
          <w:bCs w:val="0"/>
          <w:sz w:val="22"/>
        </w:rPr>
      </w:pPr>
      <w:r w:rsidRPr="003B59F6">
        <w:rPr>
          <w:rStyle w:val="Overskrift1Tegn"/>
          <w:sz w:val="24"/>
          <w:u w:val="single"/>
        </w:rPr>
        <w:t>Tilsyn</w:t>
      </w:r>
      <w:r w:rsidR="00696203">
        <w:rPr>
          <w:rStyle w:val="Overskrift1Tegn"/>
        </w:rPr>
        <w:br/>
      </w:r>
      <w:r w:rsidR="00696203" w:rsidRPr="006077CF">
        <w:rPr>
          <w:rStyle w:val="Overskrift1Tegn"/>
          <w:sz w:val="22"/>
        </w:rPr>
        <w:t>Inspeksjon er grunnleggende viktig for elevenes trygghet og sikkerhet</w:t>
      </w:r>
      <w:r w:rsidR="00696203" w:rsidRPr="006077CF">
        <w:rPr>
          <w:rStyle w:val="Overskrift1Tegn"/>
          <w:bCs w:val="0"/>
          <w:sz w:val="22"/>
        </w:rPr>
        <w:t xml:space="preserve"> utenfor klasserommet</w:t>
      </w:r>
      <w:r w:rsidRPr="006077CF">
        <w:rPr>
          <w:rStyle w:val="Overskrift1Tegn"/>
          <w:bCs w:val="0"/>
          <w:sz w:val="22"/>
        </w:rPr>
        <w:br/>
      </w:r>
      <w:r w:rsidR="00696203" w:rsidRPr="006077CF">
        <w:rPr>
          <w:rStyle w:val="Overskrift1Tegn"/>
          <w:b w:val="0"/>
          <w:bCs w:val="0"/>
          <w:color w:val="auto"/>
          <w:sz w:val="22"/>
        </w:rPr>
        <w:t xml:space="preserve">- </w:t>
      </w:r>
      <w:r w:rsidR="007B0464" w:rsidRPr="006077CF">
        <w:rPr>
          <w:rStyle w:val="Overskrift1Tegn"/>
          <w:b w:val="0"/>
          <w:bCs w:val="0"/>
          <w:color w:val="auto"/>
          <w:sz w:val="22"/>
        </w:rPr>
        <w:t xml:space="preserve">Ingen elever skal sendes ut før friminuttet har begynt. </w:t>
      </w:r>
      <w:r w:rsidR="00696203" w:rsidRPr="006077CF">
        <w:rPr>
          <w:rStyle w:val="Overskrift1Tegn"/>
          <w:b w:val="0"/>
          <w:bCs w:val="0"/>
          <w:color w:val="auto"/>
          <w:sz w:val="22"/>
        </w:rPr>
        <w:br/>
        <w:t>- Alle voksne skal gripe inn overfor uønsket oppførsel, uansett om man har tilsyn eller ikke.</w:t>
      </w:r>
      <w:r w:rsidR="007B0464">
        <w:rPr>
          <w:rStyle w:val="Overskrift1Tegn"/>
          <w:b w:val="0"/>
          <w:bCs w:val="0"/>
          <w:sz w:val="22"/>
        </w:rPr>
        <w:br/>
      </w:r>
      <w:r w:rsidRPr="006077CF">
        <w:rPr>
          <w:b/>
          <w:color w:val="365F91" w:themeColor="accent1" w:themeShade="BF"/>
        </w:rPr>
        <w:t>Alle som har tilsyn med elevene i Gata skal:</w:t>
      </w:r>
      <w:r w:rsidRPr="006077CF">
        <w:rPr>
          <w:rStyle w:val="Overskrift1Tegn"/>
          <w:b w:val="0"/>
          <w:bCs w:val="0"/>
          <w:sz w:val="22"/>
        </w:rPr>
        <w:t>.</w:t>
      </w:r>
      <w:r w:rsidR="007B0464" w:rsidRPr="006077CF">
        <w:rPr>
          <w:rStyle w:val="Overskrift1Tegn"/>
          <w:b w:val="0"/>
          <w:bCs w:val="0"/>
          <w:sz w:val="22"/>
        </w:rPr>
        <w:br/>
      </w:r>
      <w:r w:rsidR="007B0464" w:rsidRPr="006077CF">
        <w:rPr>
          <w:rStyle w:val="Overskrift1Tegn"/>
          <w:b w:val="0"/>
          <w:bCs w:val="0"/>
          <w:color w:val="auto"/>
          <w:sz w:val="22"/>
        </w:rPr>
        <w:t>- være presis til inspeksjon</w:t>
      </w:r>
      <w:r w:rsidR="007B0464" w:rsidRPr="006077CF">
        <w:rPr>
          <w:rStyle w:val="Overskrift1Tegn"/>
          <w:b w:val="0"/>
          <w:bCs w:val="0"/>
          <w:color w:val="auto"/>
          <w:sz w:val="22"/>
        </w:rPr>
        <w:br/>
        <w:t xml:space="preserve">- ha på </w:t>
      </w:r>
      <w:proofErr w:type="spellStart"/>
      <w:r w:rsidR="007B0464" w:rsidRPr="006077CF">
        <w:rPr>
          <w:rStyle w:val="Overskrift1Tegn"/>
          <w:b w:val="0"/>
          <w:bCs w:val="0"/>
          <w:color w:val="auto"/>
          <w:sz w:val="22"/>
        </w:rPr>
        <w:t>refleksvest</w:t>
      </w:r>
      <w:proofErr w:type="spellEnd"/>
      <w:r w:rsidR="007B0464" w:rsidRPr="006077CF">
        <w:rPr>
          <w:rStyle w:val="Overskrift1Tegn"/>
          <w:b w:val="0"/>
          <w:bCs w:val="0"/>
          <w:color w:val="auto"/>
          <w:sz w:val="22"/>
        </w:rPr>
        <w:br/>
        <w:t>- være tydelig og synlig</w:t>
      </w:r>
      <w:r w:rsidR="007B0464" w:rsidRPr="006077CF">
        <w:rPr>
          <w:rStyle w:val="Overskrift1Tegn"/>
          <w:b w:val="0"/>
          <w:bCs w:val="0"/>
          <w:color w:val="auto"/>
          <w:sz w:val="22"/>
        </w:rPr>
        <w:br/>
        <w:t>- være oppsøkende</w:t>
      </w:r>
      <w:r w:rsidR="00696203" w:rsidRPr="006077CF">
        <w:rPr>
          <w:rStyle w:val="Overskrift1Tegn"/>
          <w:b w:val="0"/>
          <w:bCs w:val="0"/>
          <w:color w:val="auto"/>
          <w:sz w:val="22"/>
        </w:rPr>
        <w:t xml:space="preserve"> og i bevegelse</w:t>
      </w:r>
      <w:r w:rsidR="00696203" w:rsidRPr="006077CF">
        <w:rPr>
          <w:rStyle w:val="Overskrift1Tegn"/>
          <w:b w:val="0"/>
          <w:bCs w:val="0"/>
          <w:color w:val="auto"/>
          <w:sz w:val="22"/>
        </w:rPr>
        <w:br/>
        <w:t>- stygg språkbruk</w:t>
      </w:r>
      <w:r w:rsidR="00631791" w:rsidRPr="006077CF">
        <w:rPr>
          <w:rStyle w:val="Overskrift1Tegn"/>
          <w:b w:val="0"/>
          <w:bCs w:val="0"/>
          <w:color w:val="auto"/>
          <w:sz w:val="22"/>
        </w:rPr>
        <w:t xml:space="preserve">, trusler og truende språk (også når det blir sagt på </w:t>
      </w:r>
      <w:r w:rsidR="00631791" w:rsidRPr="006077CF">
        <w:rPr>
          <w:rStyle w:val="Overskrift1Tegn"/>
          <w:b w:val="0"/>
          <w:bCs w:val="0"/>
          <w:i/>
          <w:color w:val="auto"/>
          <w:sz w:val="22"/>
        </w:rPr>
        <w:t>tull)</w:t>
      </w:r>
      <w:r w:rsidR="00696203" w:rsidRPr="006077CF">
        <w:rPr>
          <w:rStyle w:val="Overskrift1Tegn"/>
          <w:b w:val="0"/>
          <w:bCs w:val="0"/>
          <w:color w:val="auto"/>
          <w:sz w:val="22"/>
        </w:rPr>
        <w:t xml:space="preserve"> og uakseptable slengbemerkninger</w:t>
      </w:r>
      <w:r w:rsidR="00631791" w:rsidRPr="006077CF">
        <w:rPr>
          <w:rStyle w:val="Overskrift1Tegn"/>
          <w:b w:val="0"/>
          <w:bCs w:val="0"/>
          <w:color w:val="auto"/>
          <w:sz w:val="22"/>
        </w:rPr>
        <w:t>,</w:t>
      </w:r>
      <w:r w:rsidR="00696203" w:rsidRPr="006077CF">
        <w:rPr>
          <w:rStyle w:val="Overskrift1Tegn"/>
          <w:b w:val="0"/>
          <w:bCs w:val="0"/>
          <w:color w:val="auto"/>
          <w:sz w:val="22"/>
        </w:rPr>
        <w:t xml:space="preserve"> skal bli </w:t>
      </w:r>
      <w:r w:rsidR="008F09FD">
        <w:rPr>
          <w:rStyle w:val="Overskrift1Tegn"/>
          <w:b w:val="0"/>
          <w:bCs w:val="0"/>
          <w:color w:val="auto"/>
          <w:sz w:val="22"/>
        </w:rPr>
        <w:t>påtalt og korrigert.</w:t>
      </w:r>
      <w:r w:rsidR="00696203" w:rsidRPr="006077CF">
        <w:rPr>
          <w:rStyle w:val="Overskrift1Tegn"/>
          <w:b w:val="0"/>
          <w:bCs w:val="0"/>
          <w:color w:val="auto"/>
          <w:sz w:val="22"/>
        </w:rPr>
        <w:br/>
        <w:t xml:space="preserve">- </w:t>
      </w:r>
      <w:r w:rsidR="00696203" w:rsidRPr="006077CF">
        <w:rPr>
          <w:rStyle w:val="Overskrift1Tegn"/>
          <w:b w:val="0"/>
          <w:bCs w:val="0"/>
          <w:i/>
          <w:color w:val="auto"/>
          <w:sz w:val="22"/>
        </w:rPr>
        <w:t>lekeslåssing</w:t>
      </w:r>
      <w:r w:rsidR="007374BB" w:rsidRPr="006077CF">
        <w:rPr>
          <w:rStyle w:val="Overskrift1Tegn"/>
          <w:b w:val="0"/>
          <w:bCs w:val="0"/>
          <w:color w:val="auto"/>
          <w:sz w:val="22"/>
        </w:rPr>
        <w:t xml:space="preserve">, </w:t>
      </w:r>
      <w:r w:rsidR="00803D96" w:rsidRPr="006077CF">
        <w:rPr>
          <w:rStyle w:val="Overskrift1Tegn"/>
          <w:b w:val="0"/>
          <w:bCs w:val="0"/>
          <w:color w:val="auto"/>
          <w:sz w:val="22"/>
        </w:rPr>
        <w:t>fysisk voldsom lek</w:t>
      </w:r>
      <w:r w:rsidR="007374BB" w:rsidRPr="006077CF">
        <w:rPr>
          <w:rStyle w:val="Overskrift1Tegn"/>
          <w:b w:val="0"/>
          <w:bCs w:val="0"/>
          <w:color w:val="auto"/>
          <w:sz w:val="22"/>
        </w:rPr>
        <w:t xml:space="preserve"> og springing i Gata</w:t>
      </w:r>
      <w:r w:rsidR="00803D96" w:rsidRPr="006077CF">
        <w:rPr>
          <w:rStyle w:val="Overskrift1Tegn"/>
          <w:b w:val="0"/>
          <w:bCs w:val="0"/>
          <w:color w:val="auto"/>
          <w:sz w:val="22"/>
        </w:rPr>
        <w:t xml:space="preserve"> skal stoppes</w:t>
      </w:r>
    </w:p>
    <w:p w:rsidR="00BC67F1" w:rsidRPr="00B47959" w:rsidRDefault="00BC67F1" w:rsidP="00BC67F1">
      <w:pPr>
        <w:pStyle w:val="Listeavsnitt"/>
        <w:rPr>
          <w:rStyle w:val="Overskrift1Tegn"/>
          <w:b w:val="0"/>
          <w:bCs w:val="0"/>
          <w:sz w:val="22"/>
        </w:rPr>
      </w:pPr>
    </w:p>
    <w:p w:rsidR="00083862" w:rsidRPr="00F7751A" w:rsidRDefault="00B47959" w:rsidP="00083862">
      <w:pPr>
        <w:pStyle w:val="Listeavsnitt"/>
        <w:numPr>
          <w:ilvl w:val="0"/>
          <w:numId w:val="7"/>
        </w:numPr>
        <w:rPr>
          <w:rStyle w:val="Overskrift1Tegn"/>
        </w:rPr>
      </w:pPr>
      <w:r w:rsidRPr="00F7751A">
        <w:rPr>
          <w:rStyle w:val="Overskrift1Tegn"/>
          <w:bCs w:val="0"/>
          <w:sz w:val="24"/>
          <w:u w:val="single"/>
        </w:rPr>
        <w:t>I klassen/gruppa</w:t>
      </w:r>
      <w:r w:rsidRPr="00F7751A">
        <w:rPr>
          <w:rStyle w:val="Overskrift1Tegn"/>
          <w:bCs w:val="0"/>
          <w:sz w:val="22"/>
        </w:rPr>
        <w:br/>
      </w:r>
      <w:r w:rsidRPr="00F7751A">
        <w:rPr>
          <w:rStyle w:val="Overskrift1Tegn"/>
          <w:b w:val="0"/>
          <w:bCs w:val="0"/>
          <w:color w:val="auto"/>
          <w:sz w:val="22"/>
        </w:rPr>
        <w:t>- hold øyne og ører åpne, vær oppmerksom på kroppsspråk, signaler, blikk og ironi, gruppedynamikk</w:t>
      </w:r>
      <w:r w:rsidRPr="00F7751A">
        <w:rPr>
          <w:rStyle w:val="Overskrift1Tegn"/>
          <w:b w:val="0"/>
          <w:bCs w:val="0"/>
          <w:color w:val="auto"/>
          <w:sz w:val="22"/>
        </w:rPr>
        <w:br/>
        <w:t>- lærer setter alltid sammen grupper; elever</w:t>
      </w:r>
      <w:r w:rsidR="00CD3FF4">
        <w:rPr>
          <w:rStyle w:val="Overskrift1Tegn"/>
          <w:b w:val="0"/>
          <w:bCs w:val="0"/>
          <w:color w:val="auto"/>
          <w:sz w:val="22"/>
        </w:rPr>
        <w:t xml:space="preserve"> skal aldri</w:t>
      </w:r>
      <w:r w:rsidRPr="00F7751A">
        <w:rPr>
          <w:rStyle w:val="Overskrift1Tegn"/>
          <w:b w:val="0"/>
          <w:bCs w:val="0"/>
          <w:color w:val="auto"/>
          <w:sz w:val="22"/>
        </w:rPr>
        <w:t xml:space="preserve"> velge</w:t>
      </w:r>
      <w:r w:rsidRPr="00F7751A">
        <w:rPr>
          <w:rStyle w:val="Overskrift1Tegn"/>
          <w:bCs w:val="0"/>
          <w:sz w:val="22"/>
        </w:rPr>
        <w:t xml:space="preserve"> </w:t>
      </w:r>
      <w:r w:rsidR="00F7751A">
        <w:rPr>
          <w:rStyle w:val="Overskrift1Tegn"/>
          <w:b w:val="0"/>
          <w:bCs w:val="0"/>
          <w:color w:val="auto"/>
          <w:sz w:val="22"/>
        </w:rPr>
        <w:t>grupper selv</w:t>
      </w:r>
      <w:r w:rsidR="00F7751A">
        <w:rPr>
          <w:rStyle w:val="Overskrift1Tegn"/>
          <w:b w:val="0"/>
          <w:bCs w:val="0"/>
          <w:color w:val="auto"/>
          <w:sz w:val="22"/>
        </w:rPr>
        <w:br/>
      </w:r>
    </w:p>
    <w:p w:rsidR="003A1C66" w:rsidRPr="003A1C66" w:rsidRDefault="00D21366" w:rsidP="00F7751A">
      <w:pPr>
        <w:pStyle w:val="Listeavsnitt"/>
        <w:numPr>
          <w:ilvl w:val="0"/>
          <w:numId w:val="7"/>
        </w:numPr>
        <w:rPr>
          <w:rStyle w:val="Overskrift1Tegn"/>
        </w:rPr>
      </w:pPr>
      <w:r w:rsidRPr="00F7751A">
        <w:rPr>
          <w:rStyle w:val="Overskrift1Tegn"/>
          <w:sz w:val="24"/>
          <w:u w:val="single"/>
        </w:rPr>
        <w:t>Kommunikasjon</w:t>
      </w:r>
    </w:p>
    <w:p w:rsidR="00BC67F1" w:rsidRDefault="003A1C66" w:rsidP="00F7728D">
      <w:pPr>
        <w:pStyle w:val="Listeavsnitt"/>
        <w:rPr>
          <w:rStyle w:val="Overskrift1Tegn"/>
          <w:b w:val="0"/>
          <w:color w:val="auto"/>
          <w:sz w:val="22"/>
        </w:rPr>
      </w:pPr>
      <w:r w:rsidRPr="003A1C66">
        <w:rPr>
          <w:rStyle w:val="Overskrift1Tegn"/>
          <w:b w:val="0"/>
          <w:color w:val="auto"/>
          <w:sz w:val="22"/>
        </w:rPr>
        <w:t>-</w:t>
      </w:r>
      <w:r>
        <w:rPr>
          <w:rStyle w:val="Overskrift1Tegn"/>
          <w:b w:val="0"/>
          <w:color w:val="auto"/>
          <w:sz w:val="22"/>
        </w:rPr>
        <w:t xml:space="preserve"> </w:t>
      </w:r>
      <w:r w:rsidR="00D21366" w:rsidRPr="003A1C66">
        <w:rPr>
          <w:rStyle w:val="Overskrift1Tegn"/>
          <w:b w:val="0"/>
          <w:color w:val="auto"/>
          <w:sz w:val="22"/>
        </w:rPr>
        <w:t>Mobbing</w:t>
      </w:r>
      <w:r w:rsidR="00F86BFE">
        <w:rPr>
          <w:rStyle w:val="Overskrift1Tegn"/>
          <w:b w:val="0"/>
          <w:color w:val="auto"/>
          <w:sz w:val="22"/>
        </w:rPr>
        <w:t xml:space="preserve"> og trakassering</w:t>
      </w:r>
      <w:r w:rsidR="00D21366" w:rsidRPr="003A1C66">
        <w:rPr>
          <w:rStyle w:val="Overskrift1Tegn"/>
          <w:b w:val="0"/>
          <w:color w:val="auto"/>
          <w:sz w:val="22"/>
        </w:rPr>
        <w:t xml:space="preserve"> skal regelmessig være tema på trinnmøter</w:t>
      </w:r>
      <w:r w:rsidR="00D21366" w:rsidRPr="003A1C66">
        <w:rPr>
          <w:rStyle w:val="Overskrift1Tegn"/>
          <w:b w:val="0"/>
          <w:color w:val="auto"/>
          <w:sz w:val="22"/>
        </w:rPr>
        <w:br/>
        <w:t>- Mobbing</w:t>
      </w:r>
      <w:r w:rsidR="00F86BFE">
        <w:rPr>
          <w:rStyle w:val="Overskrift1Tegn"/>
          <w:b w:val="0"/>
          <w:color w:val="auto"/>
          <w:sz w:val="22"/>
        </w:rPr>
        <w:t xml:space="preserve"> og trakassering</w:t>
      </w:r>
      <w:r w:rsidR="00D21366" w:rsidRPr="003A1C66">
        <w:rPr>
          <w:rStyle w:val="Overskrift1Tegn"/>
          <w:b w:val="0"/>
          <w:color w:val="auto"/>
          <w:sz w:val="22"/>
        </w:rPr>
        <w:t xml:space="preserve"> skal være tema i elevsamtaler og utviklingssamtaler, særlig med tanke på skjult mobbing og mobbing gjennom sosiale me</w:t>
      </w:r>
      <w:r w:rsidR="00BC67F1">
        <w:rPr>
          <w:rStyle w:val="Overskrift1Tegn"/>
          <w:b w:val="0"/>
          <w:color w:val="auto"/>
          <w:sz w:val="22"/>
        </w:rPr>
        <w:t>dier.</w:t>
      </w:r>
    </w:p>
    <w:p w:rsidR="00BC67F1" w:rsidRDefault="00BC67F1" w:rsidP="00F7728D">
      <w:pPr>
        <w:pStyle w:val="Listeavsnitt"/>
        <w:rPr>
          <w:rStyle w:val="Overskrift1Tegn"/>
          <w:b w:val="0"/>
          <w:color w:val="auto"/>
          <w:sz w:val="22"/>
        </w:rPr>
      </w:pPr>
    </w:p>
    <w:p w:rsidR="00BC67F1" w:rsidRDefault="00BC67F1" w:rsidP="00F7728D">
      <w:pPr>
        <w:pStyle w:val="Listeavsnitt"/>
        <w:rPr>
          <w:rStyle w:val="Overskrift1Tegn"/>
          <w:b w:val="0"/>
          <w:color w:val="auto"/>
          <w:sz w:val="22"/>
        </w:rPr>
      </w:pPr>
    </w:p>
    <w:p w:rsidR="000D4AB4" w:rsidRDefault="000D4AB4" w:rsidP="00BC67F1">
      <w:pPr>
        <w:pStyle w:val="Listeavsnitt"/>
        <w:ind w:left="0"/>
        <w:rPr>
          <w:rStyle w:val="Overskrift1Tegn"/>
          <w:sz w:val="32"/>
        </w:rPr>
      </w:pPr>
    </w:p>
    <w:p w:rsidR="002C626C" w:rsidRPr="00F7728D" w:rsidRDefault="00F7728D" w:rsidP="00BC67F1">
      <w:pPr>
        <w:pStyle w:val="Listeavsnitt"/>
        <w:ind w:left="0"/>
        <w:rPr>
          <w:rStyle w:val="Overskrift1Tegn"/>
          <w:rFonts w:asciiTheme="minorHAnsi" w:eastAsiaTheme="minorHAnsi" w:hAnsiTheme="minorHAnsi" w:cstheme="minorBidi"/>
          <w:b w:val="0"/>
          <w:bCs w:val="0"/>
          <w:color w:val="auto"/>
          <w:sz w:val="22"/>
          <w:szCs w:val="22"/>
        </w:rPr>
      </w:pPr>
      <w:r w:rsidRPr="00F7751A">
        <w:rPr>
          <w:rStyle w:val="Overskrift1Tegn"/>
          <w:sz w:val="32"/>
        </w:rPr>
        <w:lastRenderedPageBreak/>
        <w:t xml:space="preserve">3. </w:t>
      </w:r>
      <w:r w:rsidR="003D6983" w:rsidRPr="00F7751A">
        <w:rPr>
          <w:rStyle w:val="Overskrift1Tegn"/>
          <w:sz w:val="32"/>
        </w:rPr>
        <w:t>Tiltak når mobbing avdekkes</w:t>
      </w:r>
      <w:r>
        <w:rPr>
          <w:rStyle w:val="Overskrift1Tegn"/>
        </w:rPr>
        <w:br/>
      </w:r>
    </w:p>
    <w:tbl>
      <w:tblPr>
        <w:tblStyle w:val="Tabellrutenett"/>
        <w:tblW w:w="0" w:type="auto"/>
        <w:tblLook w:val="04A0" w:firstRow="1" w:lastRow="0" w:firstColumn="1" w:lastColumn="0" w:noHBand="0" w:noVBand="1"/>
      </w:tblPr>
      <w:tblGrid>
        <w:gridCol w:w="1808"/>
        <w:gridCol w:w="7254"/>
      </w:tblGrid>
      <w:tr w:rsidR="003D6983" w:rsidRPr="00604DF1" w:rsidTr="000730FD">
        <w:tc>
          <w:tcPr>
            <w:tcW w:w="1809" w:type="dxa"/>
          </w:tcPr>
          <w:p w:rsidR="003D6983" w:rsidRDefault="003D6983" w:rsidP="000730FD">
            <w:pPr>
              <w:rPr>
                <w:rStyle w:val="Overskrift1Tegn"/>
                <w:bCs w:val="0"/>
                <w:sz w:val="24"/>
                <w:szCs w:val="24"/>
              </w:rPr>
            </w:pPr>
            <w:r w:rsidRPr="00A851D4">
              <w:rPr>
                <w:rStyle w:val="Overskrift1Tegn"/>
                <w:bCs w:val="0"/>
                <w:sz w:val="24"/>
                <w:szCs w:val="24"/>
              </w:rPr>
              <w:t>SKOLENIVÅ</w:t>
            </w:r>
          </w:p>
          <w:p w:rsidR="006D1AF7" w:rsidRPr="00A851D4" w:rsidRDefault="006D1AF7" w:rsidP="006D1AF7">
            <w:pPr>
              <w:pStyle w:val="Overskrift2"/>
              <w:outlineLvl w:val="1"/>
              <w:rPr>
                <w:rStyle w:val="Overskrift1Tegn"/>
                <w:bCs/>
                <w:sz w:val="24"/>
                <w:szCs w:val="24"/>
              </w:rPr>
            </w:pPr>
            <w:r>
              <w:rPr>
                <w:rStyle w:val="Overskrift1Tegn"/>
                <w:bCs/>
                <w:sz w:val="24"/>
                <w:szCs w:val="24"/>
              </w:rPr>
              <w:t>Ansvar: skolens ledelse</w:t>
            </w:r>
          </w:p>
        </w:tc>
        <w:tc>
          <w:tcPr>
            <w:tcW w:w="7403" w:type="dxa"/>
          </w:tcPr>
          <w:p w:rsidR="00DB36E4" w:rsidRPr="00DB36E4" w:rsidRDefault="00DB36E4" w:rsidP="000730FD">
            <w:pPr>
              <w:pStyle w:val="Listeavsnitt"/>
              <w:numPr>
                <w:ilvl w:val="0"/>
                <w:numId w:val="7"/>
              </w:numPr>
              <w:rPr>
                <w:rStyle w:val="Overskrift1Tegn"/>
                <w:b w:val="0"/>
                <w:bCs w:val="0"/>
                <w:color w:val="auto"/>
                <w:sz w:val="22"/>
              </w:rPr>
            </w:pPr>
            <w:r w:rsidRPr="00DB36E4">
              <w:rPr>
                <w:rStyle w:val="Overskrift1Tegn"/>
                <w:b w:val="0"/>
                <w:bCs w:val="0"/>
                <w:color w:val="auto"/>
                <w:sz w:val="22"/>
              </w:rPr>
              <w:t>Skolens</w:t>
            </w:r>
            <w:r w:rsidR="0084197C">
              <w:rPr>
                <w:rStyle w:val="Overskrift1Tegn"/>
                <w:b w:val="0"/>
                <w:bCs w:val="0"/>
                <w:color w:val="auto"/>
                <w:sz w:val="22"/>
              </w:rPr>
              <w:t xml:space="preserve"> </w:t>
            </w:r>
            <w:r w:rsidR="008F09FD">
              <w:rPr>
                <w:rStyle w:val="Overskrift1Tegn"/>
                <w:b w:val="0"/>
                <w:bCs w:val="0"/>
                <w:color w:val="auto"/>
                <w:sz w:val="22"/>
              </w:rPr>
              <w:t>rektor</w:t>
            </w:r>
            <w:r w:rsidR="00F86BFE">
              <w:rPr>
                <w:rStyle w:val="Overskrift1Tegn"/>
                <w:b w:val="0"/>
                <w:bCs w:val="0"/>
                <w:color w:val="auto"/>
                <w:sz w:val="22"/>
              </w:rPr>
              <w:t xml:space="preserve"> skal </w:t>
            </w:r>
            <w:r w:rsidRPr="00DB36E4">
              <w:rPr>
                <w:rStyle w:val="Overskrift1Tegn"/>
                <w:b w:val="0"/>
                <w:bCs w:val="0"/>
                <w:color w:val="auto"/>
                <w:sz w:val="22"/>
              </w:rPr>
              <w:t>varsles</w:t>
            </w:r>
            <w:r w:rsidR="008F09FD">
              <w:rPr>
                <w:rStyle w:val="Overskrift1Tegn"/>
                <w:b w:val="0"/>
                <w:bCs w:val="0"/>
                <w:color w:val="auto"/>
                <w:sz w:val="22"/>
              </w:rPr>
              <w:t xml:space="preserve"> umiddelbart</w:t>
            </w:r>
          </w:p>
          <w:p w:rsidR="003D6983" w:rsidRPr="00DB36E4" w:rsidRDefault="00C63B47" w:rsidP="000730FD">
            <w:pPr>
              <w:pStyle w:val="Listeavsnitt"/>
              <w:numPr>
                <w:ilvl w:val="0"/>
                <w:numId w:val="7"/>
              </w:numPr>
              <w:rPr>
                <w:rStyle w:val="Overskrift1Tegn"/>
                <w:b w:val="0"/>
                <w:bCs w:val="0"/>
                <w:color w:val="auto"/>
                <w:sz w:val="22"/>
              </w:rPr>
            </w:pPr>
            <w:r w:rsidRPr="00DB36E4">
              <w:rPr>
                <w:rStyle w:val="Overskrift1Tegn"/>
                <w:b w:val="0"/>
                <w:bCs w:val="0"/>
                <w:color w:val="auto"/>
                <w:sz w:val="22"/>
              </w:rPr>
              <w:t>Øyeblikkelig reaksjon</w:t>
            </w:r>
            <w:r w:rsidR="00433267">
              <w:rPr>
                <w:rStyle w:val="Overskrift1Tegn"/>
                <w:b w:val="0"/>
                <w:bCs w:val="0"/>
                <w:color w:val="auto"/>
                <w:sz w:val="22"/>
              </w:rPr>
              <w:t xml:space="preserve">. </w:t>
            </w:r>
          </w:p>
          <w:p w:rsidR="00AD1062" w:rsidRDefault="008F09FD" w:rsidP="000730FD">
            <w:pPr>
              <w:pStyle w:val="Listeavsnitt"/>
              <w:numPr>
                <w:ilvl w:val="0"/>
                <w:numId w:val="7"/>
              </w:numPr>
              <w:rPr>
                <w:rStyle w:val="Overskrift1Tegn"/>
                <w:b w:val="0"/>
                <w:bCs w:val="0"/>
                <w:color w:val="auto"/>
                <w:sz w:val="22"/>
              </w:rPr>
            </w:pPr>
            <w:r>
              <w:rPr>
                <w:rStyle w:val="Overskrift1Tegn"/>
                <w:b w:val="0"/>
                <w:bCs w:val="0"/>
                <w:color w:val="auto"/>
                <w:sz w:val="22"/>
              </w:rPr>
              <w:t>Tiltaksplan utarbeides</w:t>
            </w:r>
            <w:r w:rsidR="00585B49">
              <w:rPr>
                <w:rStyle w:val="Overskrift1Tegn"/>
                <w:b w:val="0"/>
                <w:bCs w:val="0"/>
                <w:color w:val="auto"/>
                <w:sz w:val="22"/>
              </w:rPr>
              <w:t xml:space="preserve"> (mal)</w:t>
            </w:r>
            <w:r>
              <w:rPr>
                <w:rStyle w:val="Overskrift1Tegn"/>
                <w:b w:val="0"/>
                <w:bCs w:val="0"/>
                <w:color w:val="auto"/>
                <w:sz w:val="22"/>
              </w:rPr>
              <w:t>. I planen skal det stå:</w:t>
            </w:r>
          </w:p>
          <w:p w:rsidR="008F09FD" w:rsidRDefault="008F09FD" w:rsidP="008F09FD">
            <w:pPr>
              <w:pStyle w:val="Listeavsnitt"/>
              <w:numPr>
                <w:ilvl w:val="0"/>
                <w:numId w:val="17"/>
              </w:numPr>
              <w:rPr>
                <w:rStyle w:val="Overskrift1Tegn"/>
                <w:b w:val="0"/>
                <w:bCs w:val="0"/>
                <w:color w:val="auto"/>
                <w:sz w:val="22"/>
              </w:rPr>
            </w:pPr>
            <w:r>
              <w:rPr>
                <w:rStyle w:val="Overskrift1Tegn"/>
                <w:b w:val="0"/>
                <w:bCs w:val="0"/>
                <w:color w:val="auto"/>
                <w:sz w:val="22"/>
              </w:rPr>
              <w:t>Hvilket problem tiltaket skal løse</w:t>
            </w:r>
          </w:p>
          <w:p w:rsidR="008F09FD" w:rsidRDefault="008F09FD" w:rsidP="008F09FD">
            <w:pPr>
              <w:pStyle w:val="Listeavsnitt"/>
              <w:numPr>
                <w:ilvl w:val="0"/>
                <w:numId w:val="17"/>
              </w:numPr>
              <w:rPr>
                <w:rStyle w:val="Overskrift1Tegn"/>
                <w:b w:val="0"/>
                <w:bCs w:val="0"/>
                <w:color w:val="auto"/>
                <w:sz w:val="22"/>
              </w:rPr>
            </w:pPr>
            <w:r>
              <w:rPr>
                <w:rStyle w:val="Overskrift1Tegn"/>
                <w:b w:val="0"/>
                <w:bCs w:val="0"/>
                <w:color w:val="auto"/>
                <w:sz w:val="22"/>
              </w:rPr>
              <w:t>Hvilke tiltak skolen har planlagt</w:t>
            </w:r>
          </w:p>
          <w:p w:rsidR="008F09FD" w:rsidRDefault="008F09FD" w:rsidP="008F09FD">
            <w:pPr>
              <w:pStyle w:val="Listeavsnitt"/>
              <w:numPr>
                <w:ilvl w:val="0"/>
                <w:numId w:val="17"/>
              </w:numPr>
              <w:rPr>
                <w:rStyle w:val="Overskrift1Tegn"/>
                <w:b w:val="0"/>
                <w:bCs w:val="0"/>
                <w:color w:val="auto"/>
                <w:sz w:val="22"/>
              </w:rPr>
            </w:pPr>
            <w:r>
              <w:rPr>
                <w:rStyle w:val="Overskrift1Tegn"/>
                <w:b w:val="0"/>
                <w:bCs w:val="0"/>
                <w:color w:val="auto"/>
                <w:sz w:val="22"/>
              </w:rPr>
              <w:t>Når tiltakene skal gjennomføres</w:t>
            </w:r>
          </w:p>
          <w:p w:rsidR="008F09FD" w:rsidRDefault="008F09FD" w:rsidP="008F09FD">
            <w:pPr>
              <w:pStyle w:val="Listeavsnitt"/>
              <w:numPr>
                <w:ilvl w:val="0"/>
                <w:numId w:val="17"/>
              </w:numPr>
              <w:rPr>
                <w:rStyle w:val="Overskrift1Tegn"/>
                <w:b w:val="0"/>
                <w:bCs w:val="0"/>
                <w:color w:val="auto"/>
                <w:sz w:val="22"/>
              </w:rPr>
            </w:pPr>
            <w:r>
              <w:rPr>
                <w:rStyle w:val="Overskrift1Tegn"/>
                <w:b w:val="0"/>
                <w:bCs w:val="0"/>
                <w:color w:val="auto"/>
                <w:sz w:val="22"/>
              </w:rPr>
              <w:t>Hvem som er ansvarlig for gjennomføring av tiltakene</w:t>
            </w:r>
          </w:p>
          <w:p w:rsidR="008F09FD" w:rsidRPr="00DB36E4" w:rsidRDefault="008F09FD" w:rsidP="008F09FD">
            <w:pPr>
              <w:pStyle w:val="Listeavsnitt"/>
              <w:numPr>
                <w:ilvl w:val="0"/>
                <w:numId w:val="17"/>
              </w:numPr>
              <w:rPr>
                <w:rStyle w:val="Overskrift1Tegn"/>
                <w:b w:val="0"/>
                <w:bCs w:val="0"/>
                <w:color w:val="auto"/>
                <w:sz w:val="22"/>
              </w:rPr>
            </w:pPr>
            <w:r>
              <w:rPr>
                <w:rStyle w:val="Overskrift1Tegn"/>
                <w:b w:val="0"/>
                <w:bCs w:val="0"/>
                <w:color w:val="auto"/>
                <w:sz w:val="22"/>
              </w:rPr>
              <w:t>Når tiltakene skal evalueres</w:t>
            </w:r>
          </w:p>
          <w:p w:rsidR="00F86BFE" w:rsidRDefault="00C63B47" w:rsidP="000730FD">
            <w:pPr>
              <w:pStyle w:val="Listeavsnitt"/>
              <w:numPr>
                <w:ilvl w:val="0"/>
                <w:numId w:val="7"/>
              </w:numPr>
              <w:rPr>
                <w:rStyle w:val="Overskrift1Tegn"/>
                <w:b w:val="0"/>
                <w:bCs w:val="0"/>
                <w:color w:val="auto"/>
                <w:sz w:val="22"/>
              </w:rPr>
            </w:pPr>
            <w:r w:rsidRPr="00DB36E4">
              <w:rPr>
                <w:rStyle w:val="Overskrift1Tegn"/>
                <w:b w:val="0"/>
                <w:bCs w:val="0"/>
                <w:color w:val="auto"/>
                <w:sz w:val="22"/>
              </w:rPr>
              <w:t xml:space="preserve">Oppfølging av </w:t>
            </w:r>
            <w:r w:rsidR="008F09FD">
              <w:rPr>
                <w:rStyle w:val="Overskrift1Tegn"/>
                <w:b w:val="0"/>
                <w:bCs w:val="0"/>
                <w:color w:val="auto"/>
                <w:sz w:val="22"/>
              </w:rPr>
              <w:t>involverte</w:t>
            </w:r>
          </w:p>
          <w:p w:rsidR="00C63B47" w:rsidRPr="00DB36E4" w:rsidRDefault="00F86BFE" w:rsidP="000730FD">
            <w:pPr>
              <w:pStyle w:val="Listeavsnitt"/>
              <w:numPr>
                <w:ilvl w:val="0"/>
                <w:numId w:val="7"/>
              </w:numPr>
              <w:rPr>
                <w:rStyle w:val="Overskrift1Tegn"/>
                <w:b w:val="0"/>
                <w:bCs w:val="0"/>
                <w:color w:val="auto"/>
                <w:sz w:val="22"/>
              </w:rPr>
            </w:pPr>
            <w:r>
              <w:rPr>
                <w:rStyle w:val="Overskrift1Tegn"/>
                <w:b w:val="0"/>
                <w:color w:val="auto"/>
                <w:sz w:val="22"/>
              </w:rPr>
              <w:t>Ved mistanke om mobbing må observasjonen intensiveres, og det må gjøres undersøkelser og innhenting av opplysninger.</w:t>
            </w:r>
            <w:r w:rsidRPr="003A1C66">
              <w:rPr>
                <w:rStyle w:val="Overskrift1Tegn"/>
                <w:b w:val="0"/>
                <w:color w:val="auto"/>
                <w:sz w:val="22"/>
              </w:rPr>
              <w:br/>
            </w:r>
          </w:p>
        </w:tc>
      </w:tr>
      <w:tr w:rsidR="003D6983" w:rsidRPr="00604DF1" w:rsidTr="000730FD">
        <w:tc>
          <w:tcPr>
            <w:tcW w:w="1809" w:type="dxa"/>
          </w:tcPr>
          <w:p w:rsidR="003D6983" w:rsidRDefault="003D6983" w:rsidP="000730FD">
            <w:pPr>
              <w:rPr>
                <w:rStyle w:val="Overskrift1Tegn"/>
                <w:bCs w:val="0"/>
                <w:sz w:val="24"/>
                <w:szCs w:val="24"/>
              </w:rPr>
            </w:pPr>
            <w:r w:rsidRPr="00A851D4">
              <w:rPr>
                <w:rStyle w:val="Overskrift1Tegn"/>
                <w:bCs w:val="0"/>
                <w:sz w:val="24"/>
                <w:szCs w:val="24"/>
              </w:rPr>
              <w:t>KLASSENIVÅ</w:t>
            </w:r>
          </w:p>
          <w:p w:rsidR="001F53D8" w:rsidRPr="00BC67F1" w:rsidRDefault="001F53D8" w:rsidP="001F53D8">
            <w:pPr>
              <w:pStyle w:val="Overskrift2"/>
              <w:outlineLvl w:val="1"/>
              <w:rPr>
                <w:b w:val="0"/>
                <w:color w:val="365F91" w:themeColor="accent1" w:themeShade="BF"/>
                <w:sz w:val="24"/>
                <w:szCs w:val="24"/>
              </w:rPr>
            </w:pPr>
            <w:r>
              <w:rPr>
                <w:rStyle w:val="Overskrift1Tegn"/>
                <w:bCs/>
                <w:sz w:val="24"/>
                <w:szCs w:val="24"/>
              </w:rPr>
              <w:t>Ansvar: kontaktlærer faglærer medlærer assistent  andre voksne</w:t>
            </w:r>
          </w:p>
          <w:p w:rsidR="006D1AF7" w:rsidRPr="00A851D4" w:rsidRDefault="006D1AF7" w:rsidP="000730FD">
            <w:pPr>
              <w:rPr>
                <w:rStyle w:val="Overskrift1Tegn"/>
                <w:bCs w:val="0"/>
                <w:sz w:val="24"/>
                <w:szCs w:val="24"/>
              </w:rPr>
            </w:pPr>
          </w:p>
        </w:tc>
        <w:tc>
          <w:tcPr>
            <w:tcW w:w="7403" w:type="dxa"/>
          </w:tcPr>
          <w:p w:rsidR="0084197C" w:rsidRPr="0084197C" w:rsidRDefault="000D4AB4" w:rsidP="0084197C">
            <w:pPr>
              <w:pStyle w:val="Listeavsnitt"/>
              <w:numPr>
                <w:ilvl w:val="0"/>
                <w:numId w:val="13"/>
              </w:numPr>
              <w:rPr>
                <w:rStyle w:val="Overskrift1Tegn"/>
                <w:b w:val="0"/>
                <w:color w:val="auto"/>
                <w:sz w:val="22"/>
              </w:rPr>
            </w:pPr>
            <w:r>
              <w:rPr>
                <w:rStyle w:val="Overskrift1Tegn"/>
                <w:b w:val="0"/>
                <w:color w:val="auto"/>
                <w:sz w:val="22"/>
              </w:rPr>
              <w:t>Krenkelser</w:t>
            </w:r>
            <w:r w:rsidR="0084197C" w:rsidRPr="0084197C">
              <w:rPr>
                <w:rStyle w:val="Overskrift1Tegn"/>
                <w:b w:val="0"/>
                <w:color w:val="auto"/>
                <w:sz w:val="22"/>
              </w:rPr>
              <w:t xml:space="preserve"> som avdekkes gjennom logg eller anonyme spørreundersøkelser på klassenivå, skal </w:t>
            </w:r>
            <w:r>
              <w:rPr>
                <w:rStyle w:val="Overskrift1Tegn"/>
                <w:b w:val="0"/>
                <w:color w:val="auto"/>
                <w:sz w:val="22"/>
              </w:rPr>
              <w:t>sendes rektor umiddelbart.</w:t>
            </w:r>
          </w:p>
          <w:p w:rsidR="003D6983" w:rsidRPr="00DB36E4" w:rsidRDefault="003D6983" w:rsidP="003D6983">
            <w:pPr>
              <w:pStyle w:val="Listeavsnitt"/>
              <w:numPr>
                <w:ilvl w:val="0"/>
                <w:numId w:val="6"/>
              </w:numPr>
              <w:rPr>
                <w:rStyle w:val="Overskrift1Tegn"/>
                <w:b w:val="0"/>
                <w:bCs w:val="0"/>
                <w:color w:val="auto"/>
                <w:sz w:val="22"/>
              </w:rPr>
            </w:pPr>
            <w:proofErr w:type="spellStart"/>
            <w:r w:rsidRPr="00DB36E4">
              <w:rPr>
                <w:rStyle w:val="Overskrift1Tegn"/>
                <w:b w:val="0"/>
                <w:bCs w:val="0"/>
                <w:color w:val="auto"/>
                <w:sz w:val="22"/>
              </w:rPr>
              <w:t>Ansvarliggjøre</w:t>
            </w:r>
            <w:proofErr w:type="spellEnd"/>
            <w:r w:rsidRPr="00DB36E4">
              <w:rPr>
                <w:rStyle w:val="Overskrift1Tegn"/>
                <w:b w:val="0"/>
                <w:bCs w:val="0"/>
                <w:color w:val="auto"/>
                <w:sz w:val="22"/>
              </w:rPr>
              <w:t xml:space="preserve"> elevene i forhold til </w:t>
            </w:r>
            <w:r w:rsidR="000D4AB4">
              <w:rPr>
                <w:rStyle w:val="Overskrift1Tegn"/>
                <w:b w:val="0"/>
                <w:bCs w:val="0"/>
                <w:color w:val="auto"/>
                <w:sz w:val="22"/>
              </w:rPr>
              <w:t>å bidra til at alle har et trygt og godt skolemiljø</w:t>
            </w:r>
            <w:r w:rsidRPr="00DB36E4">
              <w:rPr>
                <w:rStyle w:val="Overskrift1Tegn"/>
                <w:b w:val="0"/>
                <w:bCs w:val="0"/>
                <w:color w:val="auto"/>
                <w:sz w:val="22"/>
              </w:rPr>
              <w:t xml:space="preserve"> </w:t>
            </w:r>
            <w:r w:rsidRPr="00DB36E4">
              <w:rPr>
                <w:rStyle w:val="Overskrift1Tegn"/>
                <w:b w:val="0"/>
                <w:bCs w:val="0"/>
                <w:color w:val="auto"/>
                <w:sz w:val="22"/>
              </w:rPr>
              <w:br/>
              <w:t xml:space="preserve">Ansvar for å gripe inn, </w:t>
            </w:r>
            <w:r w:rsidR="000D4AB4">
              <w:rPr>
                <w:rStyle w:val="Overskrift1Tegn"/>
                <w:b w:val="0"/>
                <w:bCs w:val="0"/>
                <w:color w:val="auto"/>
                <w:sz w:val="22"/>
              </w:rPr>
              <w:t>varsle (</w:t>
            </w:r>
            <w:r w:rsidRPr="00DB36E4">
              <w:rPr>
                <w:rStyle w:val="Overskrift1Tegn"/>
                <w:b w:val="0"/>
                <w:bCs w:val="0"/>
                <w:color w:val="auto"/>
                <w:sz w:val="22"/>
              </w:rPr>
              <w:t>melde fra</w:t>
            </w:r>
            <w:r w:rsidR="000D4AB4">
              <w:rPr>
                <w:rStyle w:val="Overskrift1Tegn"/>
                <w:b w:val="0"/>
                <w:bCs w:val="0"/>
                <w:color w:val="auto"/>
                <w:sz w:val="22"/>
              </w:rPr>
              <w:t>)</w:t>
            </w:r>
          </w:p>
          <w:p w:rsidR="00490165" w:rsidRDefault="00490165" w:rsidP="003D6983">
            <w:pPr>
              <w:pStyle w:val="Listeavsnitt"/>
              <w:numPr>
                <w:ilvl w:val="0"/>
                <w:numId w:val="6"/>
              </w:numPr>
              <w:rPr>
                <w:rStyle w:val="Overskrift1Tegn"/>
                <w:b w:val="0"/>
                <w:bCs w:val="0"/>
                <w:color w:val="auto"/>
                <w:sz w:val="22"/>
              </w:rPr>
            </w:pPr>
            <w:r w:rsidRPr="00DB36E4">
              <w:rPr>
                <w:rStyle w:val="Overskrift1Tegn"/>
                <w:b w:val="0"/>
                <w:bCs w:val="0"/>
                <w:color w:val="auto"/>
                <w:sz w:val="22"/>
              </w:rPr>
              <w:t>Klassesamtaler</w:t>
            </w:r>
            <w:r w:rsidR="00667F03">
              <w:rPr>
                <w:rStyle w:val="Overskrift1Tegn"/>
                <w:b w:val="0"/>
                <w:bCs w:val="0"/>
                <w:color w:val="auto"/>
                <w:sz w:val="22"/>
              </w:rPr>
              <w:br/>
            </w:r>
          </w:p>
          <w:p w:rsidR="006D1AF7" w:rsidRPr="00DB36E4" w:rsidRDefault="006D1AF7" w:rsidP="006D1AF7">
            <w:pPr>
              <w:pStyle w:val="Listeavsnitt"/>
              <w:rPr>
                <w:rStyle w:val="Overskrift1Tegn"/>
                <w:b w:val="0"/>
                <w:bCs w:val="0"/>
                <w:color w:val="auto"/>
                <w:sz w:val="22"/>
              </w:rPr>
            </w:pPr>
          </w:p>
        </w:tc>
      </w:tr>
      <w:tr w:rsidR="003D6983" w:rsidRPr="004711ED" w:rsidTr="000730FD">
        <w:tc>
          <w:tcPr>
            <w:tcW w:w="1809" w:type="dxa"/>
          </w:tcPr>
          <w:p w:rsidR="003D6983" w:rsidRDefault="003D6983" w:rsidP="000730FD">
            <w:pPr>
              <w:rPr>
                <w:rStyle w:val="Overskrift1Tegn"/>
                <w:bCs w:val="0"/>
                <w:sz w:val="24"/>
                <w:szCs w:val="24"/>
              </w:rPr>
            </w:pPr>
            <w:r w:rsidRPr="00A851D4">
              <w:rPr>
                <w:rStyle w:val="Overskrift1Tegn"/>
                <w:bCs w:val="0"/>
                <w:sz w:val="24"/>
                <w:szCs w:val="24"/>
              </w:rPr>
              <w:t>INDIVIDNIVÅ</w:t>
            </w:r>
          </w:p>
          <w:p w:rsidR="00E64679" w:rsidRDefault="00E64679" w:rsidP="000730FD">
            <w:pPr>
              <w:rPr>
                <w:rStyle w:val="Overskrift1Tegn"/>
                <w:bCs w:val="0"/>
                <w:sz w:val="24"/>
                <w:szCs w:val="24"/>
              </w:rPr>
            </w:pPr>
          </w:p>
          <w:p w:rsidR="00E64679" w:rsidRDefault="001F53D8" w:rsidP="000730FD">
            <w:pPr>
              <w:rPr>
                <w:rStyle w:val="Overskrift1Tegn"/>
                <w:bCs w:val="0"/>
                <w:sz w:val="24"/>
                <w:szCs w:val="24"/>
              </w:rPr>
            </w:pPr>
            <w:r>
              <w:rPr>
                <w:rStyle w:val="Overskrift1Tegn"/>
                <w:bCs w:val="0"/>
                <w:sz w:val="24"/>
                <w:szCs w:val="24"/>
              </w:rPr>
              <w:t>Ansvar:         alle ansatte, voksne, elever, foreldre/fore-satte</w:t>
            </w:r>
          </w:p>
          <w:p w:rsidR="00E64679" w:rsidRDefault="00E64679" w:rsidP="000730FD">
            <w:pPr>
              <w:rPr>
                <w:rStyle w:val="Overskrift1Tegn"/>
                <w:bCs w:val="0"/>
                <w:sz w:val="24"/>
                <w:szCs w:val="24"/>
              </w:rPr>
            </w:pPr>
          </w:p>
          <w:p w:rsidR="00E64679" w:rsidRPr="00A851D4" w:rsidRDefault="00E64679" w:rsidP="000730FD">
            <w:pPr>
              <w:rPr>
                <w:rStyle w:val="Overskrift1Tegn"/>
                <w:bCs w:val="0"/>
                <w:sz w:val="24"/>
                <w:szCs w:val="24"/>
              </w:rPr>
            </w:pPr>
          </w:p>
        </w:tc>
        <w:tc>
          <w:tcPr>
            <w:tcW w:w="7403" w:type="dxa"/>
          </w:tcPr>
          <w:p w:rsidR="003D6983" w:rsidRPr="00DB36E4" w:rsidRDefault="00490165" w:rsidP="000730FD">
            <w:pPr>
              <w:pStyle w:val="Listeavsnitt"/>
              <w:numPr>
                <w:ilvl w:val="0"/>
                <w:numId w:val="8"/>
              </w:numPr>
              <w:rPr>
                <w:rStyle w:val="Overskrift1Tegn"/>
                <w:b w:val="0"/>
                <w:bCs w:val="0"/>
                <w:color w:val="auto"/>
                <w:sz w:val="22"/>
              </w:rPr>
            </w:pPr>
            <w:r w:rsidRPr="00DB36E4">
              <w:rPr>
                <w:rStyle w:val="Overskrift1Tegn"/>
                <w:b w:val="0"/>
                <w:bCs w:val="0"/>
                <w:color w:val="auto"/>
                <w:sz w:val="22"/>
              </w:rPr>
              <w:t xml:space="preserve">Samtaler og </w:t>
            </w:r>
            <w:r w:rsidR="00A93402" w:rsidRPr="00DB36E4">
              <w:rPr>
                <w:rStyle w:val="Overskrift1Tegn"/>
                <w:b w:val="0"/>
                <w:bCs w:val="0"/>
                <w:color w:val="auto"/>
                <w:sz w:val="22"/>
              </w:rPr>
              <w:t xml:space="preserve">tett oppfølging av </w:t>
            </w:r>
            <w:r w:rsidR="000D4AB4">
              <w:rPr>
                <w:rStyle w:val="Overskrift1Tegn"/>
                <w:b w:val="0"/>
                <w:bCs w:val="0"/>
                <w:color w:val="auto"/>
                <w:sz w:val="22"/>
              </w:rPr>
              <w:t>offer</w:t>
            </w:r>
            <w:r w:rsidR="00A15F97">
              <w:rPr>
                <w:rStyle w:val="Overskrift1Tegn"/>
                <w:b w:val="0"/>
                <w:bCs w:val="0"/>
                <w:color w:val="auto"/>
                <w:sz w:val="22"/>
              </w:rPr>
              <w:t xml:space="preserve"> v/kontaktlærer og rådgiver. (mal) (referatføres)</w:t>
            </w:r>
            <w:r w:rsidR="00AE53CB">
              <w:rPr>
                <w:rStyle w:val="Overskrift1Tegn"/>
                <w:b w:val="0"/>
                <w:bCs w:val="0"/>
                <w:color w:val="auto"/>
                <w:sz w:val="22"/>
              </w:rPr>
              <w:br/>
            </w:r>
            <w:r w:rsidR="009833E5" w:rsidRPr="00DB36E4">
              <w:rPr>
                <w:rStyle w:val="Overskrift1Tegn"/>
                <w:b w:val="0"/>
                <w:bCs w:val="0"/>
                <w:color w:val="auto"/>
                <w:sz w:val="22"/>
              </w:rPr>
              <w:t>Klargjøring av situasjonen</w:t>
            </w:r>
            <w:r w:rsidR="00DB36E4" w:rsidRPr="00DB36E4">
              <w:rPr>
                <w:rStyle w:val="Overskrift1Tegn"/>
                <w:b w:val="0"/>
                <w:bCs w:val="0"/>
                <w:color w:val="auto"/>
                <w:sz w:val="22"/>
              </w:rPr>
              <w:t>; hendelsesforløp og omfang kartlegges</w:t>
            </w:r>
            <w:r w:rsidR="00A15F97">
              <w:rPr>
                <w:rStyle w:val="Overskrift1Tegn"/>
                <w:b w:val="0"/>
                <w:bCs w:val="0"/>
                <w:color w:val="auto"/>
                <w:sz w:val="22"/>
              </w:rPr>
              <w:br/>
              <w:t>Støtte, l</w:t>
            </w:r>
            <w:r w:rsidR="009833E5" w:rsidRPr="00DB36E4">
              <w:rPr>
                <w:rStyle w:val="Overskrift1Tegn"/>
                <w:b w:val="0"/>
                <w:bCs w:val="0"/>
                <w:color w:val="auto"/>
                <w:sz w:val="22"/>
              </w:rPr>
              <w:t>øfte om fortløpende informasjon</w:t>
            </w:r>
            <w:r w:rsidR="00AE53CB">
              <w:rPr>
                <w:rStyle w:val="Overskrift1Tegn"/>
                <w:b w:val="0"/>
                <w:bCs w:val="0"/>
                <w:color w:val="auto"/>
                <w:sz w:val="22"/>
              </w:rPr>
              <w:t xml:space="preserve"> av hva som skal skje videre</w:t>
            </w:r>
            <w:r w:rsidR="00AE53CB">
              <w:rPr>
                <w:rStyle w:val="Overskrift1Tegn"/>
                <w:b w:val="0"/>
                <w:bCs w:val="0"/>
                <w:color w:val="auto"/>
                <w:sz w:val="22"/>
              </w:rPr>
              <w:br/>
            </w:r>
            <w:r w:rsidR="009833E5" w:rsidRPr="00DB36E4">
              <w:rPr>
                <w:rStyle w:val="Overskrift1Tegn"/>
                <w:b w:val="0"/>
                <w:bCs w:val="0"/>
                <w:color w:val="auto"/>
                <w:sz w:val="22"/>
              </w:rPr>
              <w:t>Avtale oppfølging</w:t>
            </w:r>
          </w:p>
          <w:p w:rsidR="00490165" w:rsidRDefault="00490165" w:rsidP="000730FD">
            <w:pPr>
              <w:pStyle w:val="Listeavsnitt"/>
              <w:numPr>
                <w:ilvl w:val="0"/>
                <w:numId w:val="8"/>
              </w:numPr>
              <w:rPr>
                <w:rStyle w:val="Overskrift1Tegn"/>
                <w:b w:val="0"/>
                <w:bCs w:val="0"/>
                <w:color w:val="auto"/>
                <w:sz w:val="22"/>
              </w:rPr>
            </w:pPr>
            <w:r w:rsidRPr="00DB36E4">
              <w:rPr>
                <w:rStyle w:val="Overskrift1Tegn"/>
                <w:b w:val="0"/>
                <w:bCs w:val="0"/>
                <w:color w:val="auto"/>
                <w:sz w:val="22"/>
              </w:rPr>
              <w:t xml:space="preserve">Samtaler og tett oppfølging av </w:t>
            </w:r>
            <w:r w:rsidR="000D4AB4">
              <w:rPr>
                <w:rStyle w:val="Overskrift1Tegn"/>
                <w:b w:val="0"/>
                <w:bCs w:val="0"/>
                <w:color w:val="auto"/>
                <w:sz w:val="22"/>
              </w:rPr>
              <w:t>krenker</w:t>
            </w:r>
            <w:r w:rsidR="00A15F97">
              <w:rPr>
                <w:rStyle w:val="Overskrift1Tegn"/>
                <w:b w:val="0"/>
                <w:bCs w:val="0"/>
                <w:color w:val="auto"/>
                <w:sz w:val="22"/>
              </w:rPr>
              <w:t xml:space="preserve"> v/kontaktlærer og rådgiver</w:t>
            </w:r>
            <w:r w:rsidRPr="00DB36E4">
              <w:rPr>
                <w:rStyle w:val="Overskrift1Tegn"/>
                <w:b w:val="0"/>
                <w:bCs w:val="0"/>
                <w:color w:val="auto"/>
                <w:sz w:val="22"/>
              </w:rPr>
              <w:t>. Inngå avtaler/kontrakter, tidfestet og med tett oppfølging</w:t>
            </w:r>
            <w:r w:rsidR="000E5941">
              <w:rPr>
                <w:rStyle w:val="Overskrift1Tegn"/>
                <w:b w:val="0"/>
                <w:bCs w:val="0"/>
                <w:color w:val="auto"/>
                <w:sz w:val="22"/>
              </w:rPr>
              <w:t xml:space="preserve"> (mal)</w:t>
            </w:r>
            <w:r w:rsidR="00A15F97">
              <w:rPr>
                <w:rStyle w:val="Overskrift1Tegn"/>
                <w:b w:val="0"/>
                <w:bCs w:val="0"/>
                <w:color w:val="auto"/>
                <w:sz w:val="22"/>
              </w:rPr>
              <w:t xml:space="preserve"> (referatføres)</w:t>
            </w:r>
            <w:r w:rsidR="00AE53CB">
              <w:rPr>
                <w:rStyle w:val="Overskrift1Tegn"/>
                <w:b w:val="0"/>
                <w:bCs w:val="0"/>
                <w:color w:val="auto"/>
                <w:sz w:val="22"/>
              </w:rPr>
              <w:br/>
            </w:r>
            <w:r w:rsidR="00E90264" w:rsidRPr="00DB36E4">
              <w:rPr>
                <w:rStyle w:val="Overskrift1Tegn"/>
                <w:b w:val="0"/>
                <w:bCs w:val="0"/>
                <w:color w:val="auto"/>
                <w:sz w:val="22"/>
              </w:rPr>
              <w:t xml:space="preserve">Konfrontere </w:t>
            </w:r>
            <w:r w:rsidR="007323DC">
              <w:rPr>
                <w:rStyle w:val="Overskrift1Tegn"/>
                <w:b w:val="0"/>
                <w:bCs w:val="0"/>
                <w:color w:val="auto"/>
                <w:sz w:val="22"/>
              </w:rPr>
              <w:t>eleven</w:t>
            </w:r>
            <w:r w:rsidR="00AE53CB">
              <w:rPr>
                <w:rStyle w:val="Overskrift1Tegn"/>
                <w:b w:val="0"/>
                <w:bCs w:val="0"/>
                <w:color w:val="auto"/>
                <w:sz w:val="22"/>
              </w:rPr>
              <w:t xml:space="preserve"> med alvoret i situasjonen</w:t>
            </w:r>
            <w:r w:rsidR="00AE53CB">
              <w:rPr>
                <w:rStyle w:val="Overskrift1Tegn"/>
                <w:b w:val="0"/>
                <w:bCs w:val="0"/>
                <w:color w:val="auto"/>
                <w:sz w:val="22"/>
              </w:rPr>
              <w:br/>
            </w:r>
            <w:r w:rsidR="00E90264" w:rsidRPr="00DB36E4">
              <w:rPr>
                <w:rStyle w:val="Overskrift1Tegn"/>
                <w:b w:val="0"/>
                <w:bCs w:val="0"/>
                <w:color w:val="auto"/>
                <w:sz w:val="22"/>
              </w:rPr>
              <w:t xml:space="preserve">La </w:t>
            </w:r>
            <w:r w:rsidR="007323DC">
              <w:rPr>
                <w:rStyle w:val="Overskrift1Tegn"/>
                <w:b w:val="0"/>
                <w:bCs w:val="0"/>
                <w:color w:val="auto"/>
                <w:sz w:val="22"/>
              </w:rPr>
              <w:t>eleven</w:t>
            </w:r>
            <w:r w:rsidR="00E90264" w:rsidRPr="00DB36E4">
              <w:rPr>
                <w:rStyle w:val="Overskrift1Tegn"/>
                <w:b w:val="0"/>
                <w:bCs w:val="0"/>
                <w:color w:val="auto"/>
                <w:sz w:val="22"/>
              </w:rPr>
              <w:t xml:space="preserve"> få anledning til å uttale</w:t>
            </w:r>
            <w:r w:rsidR="007323DC">
              <w:rPr>
                <w:rStyle w:val="Overskrift1Tegn"/>
                <w:b w:val="0"/>
                <w:bCs w:val="0"/>
                <w:color w:val="auto"/>
                <w:sz w:val="22"/>
              </w:rPr>
              <w:t xml:space="preserve"> seg men ikke gå i diskusjon</w:t>
            </w:r>
            <w:r w:rsidR="00A15F97">
              <w:rPr>
                <w:rStyle w:val="Overskrift1Tegn"/>
                <w:b w:val="0"/>
                <w:bCs w:val="0"/>
                <w:color w:val="auto"/>
                <w:sz w:val="22"/>
              </w:rPr>
              <w:t>.</w:t>
            </w:r>
            <w:r w:rsidR="007323DC">
              <w:rPr>
                <w:rStyle w:val="Overskrift1Tegn"/>
                <w:b w:val="0"/>
                <w:bCs w:val="0"/>
                <w:color w:val="auto"/>
                <w:sz w:val="22"/>
              </w:rPr>
              <w:br/>
            </w:r>
            <w:r w:rsidR="00E90264" w:rsidRPr="00DB36E4">
              <w:rPr>
                <w:rStyle w:val="Overskrift1Tegn"/>
                <w:b w:val="0"/>
                <w:bCs w:val="0"/>
                <w:color w:val="auto"/>
                <w:sz w:val="22"/>
              </w:rPr>
              <w:t xml:space="preserve">Få eleven </w:t>
            </w:r>
            <w:r w:rsidR="000D4AB4">
              <w:rPr>
                <w:rStyle w:val="Overskrift1Tegn"/>
                <w:b w:val="0"/>
                <w:bCs w:val="0"/>
                <w:color w:val="auto"/>
                <w:sz w:val="22"/>
              </w:rPr>
              <w:t xml:space="preserve">til å stoppe </w:t>
            </w:r>
            <w:proofErr w:type="spellStart"/>
            <w:r w:rsidR="000D4AB4">
              <w:rPr>
                <w:rStyle w:val="Overskrift1Tegn"/>
                <w:b w:val="0"/>
                <w:bCs w:val="0"/>
                <w:color w:val="auto"/>
                <w:sz w:val="22"/>
              </w:rPr>
              <w:t>krenkningen</w:t>
            </w:r>
            <w:proofErr w:type="spellEnd"/>
            <w:r w:rsidR="00C8492B" w:rsidRPr="00DB36E4">
              <w:rPr>
                <w:rStyle w:val="Overskrift1Tegn"/>
                <w:b w:val="0"/>
                <w:bCs w:val="0"/>
                <w:color w:val="auto"/>
                <w:sz w:val="22"/>
              </w:rPr>
              <w:t xml:space="preserve"> og forplikte seg på positiv atferd overfor offeret</w:t>
            </w:r>
          </w:p>
          <w:p w:rsidR="00814B42" w:rsidRPr="00DB36E4" w:rsidRDefault="000D4AB4" w:rsidP="000730FD">
            <w:pPr>
              <w:pStyle w:val="Listeavsnitt"/>
              <w:numPr>
                <w:ilvl w:val="0"/>
                <w:numId w:val="8"/>
              </w:numPr>
              <w:rPr>
                <w:rStyle w:val="Overskrift1Tegn"/>
                <w:b w:val="0"/>
                <w:bCs w:val="0"/>
                <w:color w:val="auto"/>
                <w:sz w:val="22"/>
              </w:rPr>
            </w:pPr>
            <w:r>
              <w:rPr>
                <w:rStyle w:val="Overskrift1Tegn"/>
                <w:b w:val="0"/>
                <w:bCs w:val="0"/>
                <w:color w:val="auto"/>
                <w:sz w:val="22"/>
              </w:rPr>
              <w:t xml:space="preserve">Foresatte til </w:t>
            </w:r>
            <w:r w:rsidR="00814B42">
              <w:rPr>
                <w:rStyle w:val="Overskrift1Tegn"/>
                <w:b w:val="0"/>
                <w:bCs w:val="0"/>
                <w:color w:val="auto"/>
                <w:sz w:val="22"/>
              </w:rPr>
              <w:t>offer trekkes inn</w:t>
            </w:r>
            <w:r w:rsidR="00A15F97">
              <w:rPr>
                <w:rStyle w:val="Overskrift1Tegn"/>
                <w:b w:val="0"/>
                <w:bCs w:val="0"/>
                <w:color w:val="auto"/>
                <w:sz w:val="22"/>
              </w:rPr>
              <w:t>. (referatføres)</w:t>
            </w:r>
          </w:p>
          <w:p w:rsidR="00A93402" w:rsidRPr="00DB36E4" w:rsidRDefault="00A93402" w:rsidP="000730FD">
            <w:pPr>
              <w:pStyle w:val="Listeavsnitt"/>
              <w:numPr>
                <w:ilvl w:val="0"/>
                <w:numId w:val="8"/>
              </w:numPr>
              <w:rPr>
                <w:rStyle w:val="Overskrift1Tegn"/>
                <w:b w:val="0"/>
                <w:bCs w:val="0"/>
                <w:color w:val="auto"/>
                <w:sz w:val="22"/>
              </w:rPr>
            </w:pPr>
            <w:r w:rsidRPr="00DB36E4">
              <w:rPr>
                <w:rStyle w:val="Overskrift1Tegn"/>
                <w:b w:val="0"/>
                <w:bCs w:val="0"/>
                <w:color w:val="auto"/>
                <w:sz w:val="22"/>
              </w:rPr>
              <w:t>Fore</w:t>
            </w:r>
            <w:r w:rsidR="00814B42">
              <w:rPr>
                <w:rStyle w:val="Overskrift1Tegn"/>
                <w:b w:val="0"/>
                <w:bCs w:val="0"/>
                <w:color w:val="auto"/>
                <w:sz w:val="22"/>
              </w:rPr>
              <w:t>satte</w:t>
            </w:r>
            <w:r w:rsidRPr="00DB36E4">
              <w:rPr>
                <w:rStyle w:val="Overskrift1Tegn"/>
                <w:b w:val="0"/>
                <w:bCs w:val="0"/>
                <w:color w:val="auto"/>
                <w:sz w:val="22"/>
              </w:rPr>
              <w:t xml:space="preserve"> til </w:t>
            </w:r>
            <w:r w:rsidR="000D4AB4">
              <w:rPr>
                <w:rStyle w:val="Overskrift1Tegn"/>
                <w:b w:val="0"/>
                <w:bCs w:val="0"/>
                <w:color w:val="auto"/>
                <w:sz w:val="22"/>
              </w:rPr>
              <w:t>krenk</w:t>
            </w:r>
            <w:r w:rsidR="00814B42">
              <w:rPr>
                <w:rStyle w:val="Overskrift1Tegn"/>
                <w:b w:val="0"/>
                <w:bCs w:val="0"/>
                <w:color w:val="auto"/>
                <w:sz w:val="22"/>
              </w:rPr>
              <w:t>er trekkes inn</w:t>
            </w:r>
            <w:r w:rsidR="00A15F97">
              <w:rPr>
                <w:rStyle w:val="Overskrift1Tegn"/>
                <w:b w:val="0"/>
                <w:bCs w:val="0"/>
                <w:color w:val="auto"/>
                <w:sz w:val="22"/>
              </w:rPr>
              <w:t>.</w:t>
            </w:r>
            <w:r w:rsidR="000E5941">
              <w:rPr>
                <w:rStyle w:val="Overskrift1Tegn"/>
                <w:b w:val="0"/>
                <w:bCs w:val="0"/>
                <w:color w:val="auto"/>
                <w:sz w:val="22"/>
              </w:rPr>
              <w:t xml:space="preserve"> (referatføres)</w:t>
            </w:r>
            <w:r w:rsidR="00814B42">
              <w:rPr>
                <w:rStyle w:val="Overskrift1Tegn"/>
                <w:b w:val="0"/>
                <w:bCs w:val="0"/>
                <w:color w:val="auto"/>
                <w:sz w:val="22"/>
              </w:rPr>
              <w:br/>
              <w:t>Det søkes i samarbeid med hjemmet å finne tiltak som hindrer gjentakelse. Ev. inngås en skriftlig kontrakt.</w:t>
            </w:r>
            <w:r w:rsidR="000D4AB4">
              <w:rPr>
                <w:rStyle w:val="Overskrift1Tegn"/>
                <w:b w:val="0"/>
                <w:bCs w:val="0"/>
                <w:color w:val="auto"/>
                <w:sz w:val="22"/>
              </w:rPr>
              <w:br/>
              <w:t>Krenk</w:t>
            </w:r>
            <w:r w:rsidR="002C7532">
              <w:rPr>
                <w:rStyle w:val="Overskrift1Tegn"/>
                <w:b w:val="0"/>
                <w:bCs w:val="0"/>
                <w:color w:val="auto"/>
                <w:sz w:val="22"/>
              </w:rPr>
              <w:t>er skal forplikte seg på positiv atferd overfor offeret.</w:t>
            </w:r>
          </w:p>
          <w:p w:rsidR="00A93402" w:rsidRPr="00DB36E4" w:rsidRDefault="00A93402" w:rsidP="000730FD">
            <w:pPr>
              <w:pStyle w:val="Listeavsnitt"/>
              <w:numPr>
                <w:ilvl w:val="0"/>
                <w:numId w:val="8"/>
              </w:numPr>
              <w:rPr>
                <w:rStyle w:val="Overskrift1Tegn"/>
                <w:b w:val="0"/>
                <w:bCs w:val="0"/>
                <w:color w:val="auto"/>
                <w:sz w:val="22"/>
              </w:rPr>
            </w:pPr>
            <w:r w:rsidRPr="00DB36E4">
              <w:rPr>
                <w:rStyle w:val="Overskrift1Tegn"/>
                <w:b w:val="0"/>
                <w:bCs w:val="0"/>
                <w:color w:val="auto"/>
                <w:sz w:val="22"/>
              </w:rPr>
              <w:t xml:space="preserve">Kontakt med PPT, BUP, helsetjenesten, politi der det er </w:t>
            </w:r>
            <w:r w:rsidR="009833E5" w:rsidRPr="00DB36E4">
              <w:rPr>
                <w:rStyle w:val="Overskrift1Tegn"/>
                <w:b w:val="0"/>
                <w:bCs w:val="0"/>
                <w:color w:val="auto"/>
                <w:sz w:val="22"/>
              </w:rPr>
              <w:t>formålstjenlig</w:t>
            </w:r>
            <w:r w:rsidR="00F64DCD">
              <w:rPr>
                <w:rStyle w:val="Overskrift1Tegn"/>
                <w:b w:val="0"/>
                <w:bCs w:val="0"/>
                <w:color w:val="auto"/>
                <w:sz w:val="22"/>
              </w:rPr>
              <w:t>.</w:t>
            </w:r>
          </w:p>
        </w:tc>
      </w:tr>
    </w:tbl>
    <w:p w:rsidR="00C8492B" w:rsidRPr="001F53D8" w:rsidRDefault="00C8492B" w:rsidP="000D4AB4">
      <w:pPr>
        <w:pStyle w:val="Overskrift1"/>
        <w:rPr>
          <w:color w:val="auto"/>
          <w:sz w:val="24"/>
          <w:szCs w:val="24"/>
        </w:rPr>
      </w:pPr>
      <w:r w:rsidRPr="00C8492B">
        <w:rPr>
          <w:sz w:val="24"/>
        </w:rPr>
        <w:lastRenderedPageBreak/>
        <w:t>REAKSJONER</w:t>
      </w:r>
      <w:r>
        <w:rPr>
          <w:sz w:val="24"/>
        </w:rPr>
        <w:br/>
      </w:r>
      <w:r w:rsidRPr="00DB36E4">
        <w:rPr>
          <w:sz w:val="22"/>
        </w:rPr>
        <w:t>Skolens ordensreglement følges.</w:t>
      </w:r>
      <w:r w:rsidRPr="00DB36E4">
        <w:rPr>
          <w:sz w:val="22"/>
        </w:rPr>
        <w:br/>
      </w:r>
      <w:r>
        <w:rPr>
          <w:b w:val="0"/>
          <w:sz w:val="22"/>
        </w:rPr>
        <w:br/>
      </w:r>
      <w:r w:rsidRPr="001F53D8">
        <w:rPr>
          <w:color w:val="auto"/>
          <w:sz w:val="24"/>
          <w:szCs w:val="24"/>
        </w:rPr>
        <w:t>Det grunnleggende prinsippet er en konsekvenstrapp:</w:t>
      </w:r>
      <w:r w:rsidRPr="001F53D8">
        <w:rPr>
          <w:color w:val="auto"/>
          <w:sz w:val="24"/>
          <w:szCs w:val="24"/>
        </w:rPr>
        <w:br/>
      </w:r>
      <w:r>
        <w:rPr>
          <w:b w:val="0"/>
          <w:color w:val="auto"/>
          <w:sz w:val="22"/>
        </w:rPr>
        <w:t xml:space="preserve">1. Samtale med </w:t>
      </w:r>
      <w:r w:rsidR="000D4AB4">
        <w:rPr>
          <w:b w:val="0"/>
          <w:color w:val="auto"/>
          <w:sz w:val="22"/>
        </w:rPr>
        <w:t>krenk</w:t>
      </w:r>
      <w:r w:rsidR="004937BC">
        <w:rPr>
          <w:b w:val="0"/>
          <w:color w:val="auto"/>
          <w:sz w:val="22"/>
        </w:rPr>
        <w:t>er</w:t>
      </w:r>
      <w:r>
        <w:rPr>
          <w:b w:val="0"/>
          <w:color w:val="auto"/>
          <w:sz w:val="22"/>
        </w:rPr>
        <w:t xml:space="preserve"> og foresatte hvor det eventuelt blir opplyst om nedsatt </w:t>
      </w:r>
      <w:r w:rsidR="000D4AB4">
        <w:rPr>
          <w:b w:val="0"/>
          <w:color w:val="auto"/>
          <w:sz w:val="22"/>
        </w:rPr>
        <w:t xml:space="preserve">   </w:t>
      </w:r>
      <w:r>
        <w:rPr>
          <w:b w:val="0"/>
          <w:color w:val="auto"/>
          <w:sz w:val="22"/>
        </w:rPr>
        <w:t>oppførselskarakter.</w:t>
      </w:r>
      <w:r>
        <w:rPr>
          <w:b w:val="0"/>
          <w:color w:val="auto"/>
          <w:sz w:val="22"/>
        </w:rPr>
        <w:br/>
        <w:t xml:space="preserve">2. </w:t>
      </w:r>
      <w:r w:rsidR="000D4AB4">
        <w:rPr>
          <w:b w:val="0"/>
          <w:color w:val="auto"/>
          <w:sz w:val="22"/>
        </w:rPr>
        <w:t>Krenk</w:t>
      </w:r>
      <w:r w:rsidR="004937BC">
        <w:rPr>
          <w:b w:val="0"/>
          <w:color w:val="auto"/>
          <w:sz w:val="22"/>
        </w:rPr>
        <w:t>er</w:t>
      </w:r>
      <w:r>
        <w:rPr>
          <w:b w:val="0"/>
          <w:color w:val="auto"/>
          <w:sz w:val="22"/>
        </w:rPr>
        <w:t xml:space="preserve"> kan få redusert sin bevegelsesfrihet. Utestengelse fra friminutt og utestengelse fra klassens og skolens arrangementer med henvisni</w:t>
      </w:r>
      <w:r w:rsidR="000D4AB4">
        <w:rPr>
          <w:b w:val="0"/>
          <w:color w:val="auto"/>
          <w:sz w:val="22"/>
        </w:rPr>
        <w:t>ng til Opplæringslovens §</w:t>
      </w:r>
      <w:r>
        <w:rPr>
          <w:b w:val="0"/>
          <w:color w:val="auto"/>
          <w:sz w:val="22"/>
        </w:rPr>
        <w:t xml:space="preserve"> 9</w:t>
      </w:r>
      <w:r w:rsidR="000D4AB4">
        <w:rPr>
          <w:b w:val="0"/>
          <w:color w:val="auto"/>
          <w:sz w:val="22"/>
        </w:rPr>
        <w:t xml:space="preserve"> A-</w:t>
      </w:r>
      <w:r>
        <w:rPr>
          <w:b w:val="0"/>
          <w:color w:val="auto"/>
          <w:sz w:val="22"/>
        </w:rPr>
        <w:t>3</w:t>
      </w:r>
      <w:r w:rsidR="002C396E">
        <w:rPr>
          <w:b w:val="0"/>
          <w:color w:val="auto"/>
          <w:sz w:val="22"/>
        </w:rPr>
        <w:t>.</w:t>
      </w:r>
      <w:r w:rsidR="00B37776">
        <w:rPr>
          <w:b w:val="0"/>
          <w:color w:val="auto"/>
          <w:sz w:val="22"/>
        </w:rPr>
        <w:br/>
        <w:t xml:space="preserve">3. </w:t>
      </w:r>
      <w:r w:rsidR="000D4AB4">
        <w:rPr>
          <w:b w:val="0"/>
          <w:color w:val="auto"/>
          <w:sz w:val="22"/>
        </w:rPr>
        <w:t>Bort</w:t>
      </w:r>
      <w:r w:rsidR="00224B61">
        <w:rPr>
          <w:b w:val="0"/>
          <w:color w:val="auto"/>
          <w:sz w:val="22"/>
        </w:rPr>
        <w:t xml:space="preserve">visning av </w:t>
      </w:r>
      <w:r w:rsidR="000D4AB4">
        <w:rPr>
          <w:b w:val="0"/>
          <w:color w:val="auto"/>
          <w:sz w:val="22"/>
        </w:rPr>
        <w:t>krenker</w:t>
      </w:r>
      <w:r w:rsidR="00B37776">
        <w:rPr>
          <w:b w:val="0"/>
          <w:color w:val="auto"/>
          <w:sz w:val="22"/>
        </w:rPr>
        <w:t xml:space="preserve"> inntil tre dager.</w:t>
      </w:r>
      <w:r w:rsidR="00224B61">
        <w:rPr>
          <w:b w:val="0"/>
          <w:color w:val="auto"/>
          <w:sz w:val="22"/>
        </w:rPr>
        <w:br/>
        <w:t>4</w:t>
      </w:r>
      <w:r w:rsidR="002C396E">
        <w:rPr>
          <w:b w:val="0"/>
          <w:color w:val="auto"/>
          <w:sz w:val="22"/>
        </w:rPr>
        <w:t xml:space="preserve">. </w:t>
      </w:r>
      <w:r w:rsidR="000D4AB4">
        <w:rPr>
          <w:b w:val="0"/>
          <w:color w:val="auto"/>
          <w:sz w:val="22"/>
        </w:rPr>
        <w:t>Krenk</w:t>
      </w:r>
      <w:r w:rsidR="004937BC">
        <w:rPr>
          <w:b w:val="0"/>
          <w:color w:val="auto"/>
          <w:sz w:val="22"/>
        </w:rPr>
        <w:t>er</w:t>
      </w:r>
      <w:r w:rsidR="00224B61">
        <w:rPr>
          <w:b w:val="0"/>
          <w:color w:val="auto"/>
          <w:sz w:val="22"/>
        </w:rPr>
        <w:t xml:space="preserve"> kan måtte skifte klasse</w:t>
      </w:r>
      <w:r w:rsidR="00AE290E">
        <w:rPr>
          <w:b w:val="0"/>
          <w:color w:val="auto"/>
          <w:sz w:val="22"/>
        </w:rPr>
        <w:t>/grupper</w:t>
      </w:r>
      <w:r w:rsidR="00224B61">
        <w:rPr>
          <w:b w:val="0"/>
          <w:color w:val="auto"/>
          <w:sz w:val="22"/>
        </w:rPr>
        <w:t>.</w:t>
      </w:r>
      <w:r w:rsidR="00224B61">
        <w:rPr>
          <w:b w:val="0"/>
          <w:color w:val="auto"/>
          <w:sz w:val="22"/>
        </w:rPr>
        <w:br/>
        <w:t>5</w:t>
      </w:r>
      <w:r w:rsidR="002C396E">
        <w:rPr>
          <w:b w:val="0"/>
          <w:color w:val="auto"/>
          <w:sz w:val="22"/>
        </w:rPr>
        <w:t xml:space="preserve">. I helt spesielle tilfeller kan skolebytte på </w:t>
      </w:r>
      <w:r w:rsidR="000D4AB4">
        <w:rPr>
          <w:b w:val="0"/>
          <w:color w:val="auto"/>
          <w:sz w:val="22"/>
        </w:rPr>
        <w:t>krenk</w:t>
      </w:r>
      <w:r w:rsidR="004937BC">
        <w:rPr>
          <w:b w:val="0"/>
          <w:color w:val="auto"/>
          <w:sz w:val="22"/>
        </w:rPr>
        <w:t>er</w:t>
      </w:r>
      <w:r w:rsidR="002C396E">
        <w:rPr>
          <w:b w:val="0"/>
          <w:color w:val="auto"/>
          <w:sz w:val="22"/>
        </w:rPr>
        <w:t xml:space="preserve"> vurderes.</w:t>
      </w:r>
      <w:r w:rsidR="00AD1062">
        <w:rPr>
          <w:b w:val="0"/>
          <w:color w:val="auto"/>
          <w:sz w:val="22"/>
        </w:rPr>
        <w:br/>
      </w:r>
      <w:r w:rsidR="00AD1062">
        <w:rPr>
          <w:b w:val="0"/>
          <w:color w:val="auto"/>
          <w:sz w:val="22"/>
        </w:rPr>
        <w:br/>
      </w:r>
    </w:p>
    <w:p w:rsidR="001F53D8" w:rsidRDefault="001F53D8">
      <w:pPr>
        <w:rPr>
          <w:rFonts w:asciiTheme="majorHAnsi" w:eastAsiaTheme="majorEastAsia" w:hAnsiTheme="majorHAnsi" w:cstheme="majorBidi"/>
          <w:b/>
          <w:bCs/>
          <w:color w:val="365F91" w:themeColor="accent1" w:themeShade="BF"/>
          <w:sz w:val="32"/>
          <w:szCs w:val="28"/>
        </w:rPr>
      </w:pPr>
      <w:r>
        <w:rPr>
          <w:sz w:val="32"/>
        </w:rPr>
        <w:br w:type="page"/>
      </w:r>
    </w:p>
    <w:p w:rsidR="00F7751A" w:rsidRPr="00814B42" w:rsidRDefault="00F7751A" w:rsidP="00DF427E">
      <w:pPr>
        <w:pStyle w:val="Overskrift1"/>
        <w:rPr>
          <w:b w:val="0"/>
          <w:sz w:val="24"/>
        </w:rPr>
      </w:pPr>
      <w:r>
        <w:rPr>
          <w:sz w:val="32"/>
        </w:rPr>
        <w:lastRenderedPageBreak/>
        <w:t>4.</w:t>
      </w:r>
      <w:r w:rsidR="00814B42">
        <w:rPr>
          <w:sz w:val="32"/>
        </w:rPr>
        <w:t xml:space="preserve"> </w:t>
      </w:r>
      <w:r w:rsidRPr="00F7751A">
        <w:rPr>
          <w:sz w:val="32"/>
        </w:rPr>
        <w:t>Videre oppfølging</w:t>
      </w:r>
      <w:r w:rsidR="00DF427E">
        <w:rPr>
          <w:sz w:val="32"/>
        </w:rPr>
        <w:br/>
      </w:r>
    </w:p>
    <w:p w:rsidR="001A2DB2" w:rsidRDefault="000D4AB4" w:rsidP="001A2DB2">
      <w:pPr>
        <w:pStyle w:val="Listeavsnitt"/>
        <w:numPr>
          <w:ilvl w:val="0"/>
          <w:numId w:val="12"/>
        </w:numPr>
      </w:pPr>
      <w:r>
        <w:t xml:space="preserve">Krenkelsen </w:t>
      </w:r>
      <w:r w:rsidR="003F1BC8">
        <w:t>skal følges inntil den opphører helt.</w:t>
      </w:r>
      <w:r>
        <w:t xml:space="preserve"> T</w:t>
      </w:r>
      <w:r w:rsidR="006437C0">
        <w:t>iltaksplan skal følges.</w:t>
      </w:r>
    </w:p>
    <w:p w:rsidR="007F7AD8" w:rsidRDefault="006437C0" w:rsidP="001A2DB2">
      <w:pPr>
        <w:pStyle w:val="Listeavsnitt"/>
        <w:numPr>
          <w:ilvl w:val="0"/>
          <w:numId w:val="12"/>
        </w:numPr>
      </w:pPr>
      <w:r>
        <w:t xml:space="preserve">Regelmessig kontakt med </w:t>
      </w:r>
      <w:r w:rsidR="007F7AD8">
        <w:t>offeret v/kontaktlærer/rådgiver. Dialog med hjemmet.</w:t>
      </w:r>
    </w:p>
    <w:p w:rsidR="00814B42" w:rsidRDefault="001A2DB2" w:rsidP="00F7751A">
      <w:pPr>
        <w:pStyle w:val="Listeavsnitt"/>
        <w:numPr>
          <w:ilvl w:val="0"/>
          <w:numId w:val="12"/>
        </w:numPr>
      </w:pPr>
      <w:r>
        <w:t>Tiltakene som er iverksatt</w:t>
      </w:r>
      <w:r w:rsidR="006437C0">
        <w:t xml:space="preserve"> med krenk</w:t>
      </w:r>
      <w:r w:rsidR="007F7AD8">
        <w:t>er</w:t>
      </w:r>
      <w:r>
        <w:t>, som skal hindre gjentakelse, følges opp jevnlig av kontaktlærer/rådgiver. Dialog med hjemmet.</w:t>
      </w:r>
    </w:p>
    <w:p w:rsidR="003F1BC8" w:rsidRDefault="003F1BC8" w:rsidP="00F7751A">
      <w:pPr>
        <w:pStyle w:val="Listeavsnitt"/>
        <w:numPr>
          <w:ilvl w:val="0"/>
          <w:numId w:val="12"/>
        </w:numPr>
      </w:pPr>
      <w:r>
        <w:t>Etter en tid kan det være gun</w:t>
      </w:r>
      <w:r w:rsidR="006437C0">
        <w:t>stig å ha en samtale mellom offer og krenk</w:t>
      </w:r>
      <w:r>
        <w:t xml:space="preserve">er. </w:t>
      </w:r>
    </w:p>
    <w:p w:rsidR="007F7AD8" w:rsidRDefault="007F7AD8" w:rsidP="003A0B18">
      <w:pPr>
        <w:pStyle w:val="Listeavsnitt"/>
        <w:numPr>
          <w:ilvl w:val="0"/>
          <w:numId w:val="11"/>
        </w:numPr>
      </w:pPr>
      <w:r>
        <w:t>Etter en tid</w:t>
      </w:r>
      <w:r w:rsidR="006437C0">
        <w:t xml:space="preserve"> kan</w:t>
      </w:r>
      <w:r>
        <w:t xml:space="preserve"> </w:t>
      </w:r>
      <w:r w:rsidR="006437C0">
        <w:t xml:space="preserve">styrt logg gjennomføres med klassen </w:t>
      </w:r>
      <w:r>
        <w:t>offeret går i,</w:t>
      </w:r>
      <w:r w:rsidR="00401FC1">
        <w:t xml:space="preserve"> ev også gruppe (r), </w:t>
      </w:r>
      <w:r>
        <w:t>for å kvalitetssikre hva som skjer rundt eleven. Dette skal gå både på undervisning og friminutt.</w:t>
      </w:r>
    </w:p>
    <w:p w:rsidR="007F7AD8" w:rsidRDefault="006437C0" w:rsidP="003A0B18">
      <w:pPr>
        <w:pStyle w:val="Listeavsnitt"/>
        <w:numPr>
          <w:ilvl w:val="0"/>
          <w:numId w:val="11"/>
        </w:numPr>
      </w:pPr>
      <w:r>
        <w:t xml:space="preserve">Når krenkingen av </w:t>
      </w:r>
      <w:r w:rsidR="007F7AD8">
        <w:t xml:space="preserve">offer m/foresatte karakteriseres som avsluttet, </w:t>
      </w:r>
      <w:r>
        <w:t>avsluttes tiltaksplanen og tiltakene evalueres.</w:t>
      </w:r>
    </w:p>
    <w:p w:rsidR="000B4FC4" w:rsidRDefault="006437C0" w:rsidP="003A0B18">
      <w:pPr>
        <w:pStyle w:val="Listeavsnitt"/>
        <w:numPr>
          <w:ilvl w:val="0"/>
          <w:numId w:val="11"/>
        </w:numPr>
      </w:pPr>
      <w:r>
        <w:t>Vurdere om krenk</w:t>
      </w:r>
      <w:r w:rsidR="000B4FC4">
        <w:t xml:space="preserve">er trenger ekstern hjelp til å </w:t>
      </w:r>
      <w:r w:rsidR="001F53D8">
        <w:t>utvikle en sosialt akseptabel a</w:t>
      </w:r>
      <w:r w:rsidR="00712C7E">
        <w:t>t</w:t>
      </w:r>
      <w:r w:rsidR="00D03733">
        <w:t xml:space="preserve"> </w:t>
      </w:r>
      <w:proofErr w:type="spellStart"/>
      <w:r w:rsidR="000B4FC4">
        <w:t>ferdsmåte</w:t>
      </w:r>
      <w:proofErr w:type="spellEnd"/>
      <w:r w:rsidR="000B4FC4">
        <w:t>.</w:t>
      </w:r>
    </w:p>
    <w:p w:rsidR="003A0B18" w:rsidRDefault="003A0B18" w:rsidP="00F7751A"/>
    <w:p w:rsidR="003A0B18" w:rsidRDefault="003A0B18" w:rsidP="00F7751A"/>
    <w:p w:rsidR="00EE3F3A" w:rsidRDefault="00EE3F3A" w:rsidP="00F7751A"/>
    <w:p w:rsidR="00963573" w:rsidRDefault="00963573" w:rsidP="00210328"/>
    <w:p w:rsidR="00963573" w:rsidRDefault="00963573" w:rsidP="00210328"/>
    <w:p w:rsidR="00963573" w:rsidRDefault="00963573" w:rsidP="00210328"/>
    <w:p w:rsidR="005417BC" w:rsidRDefault="005417BC">
      <w:pPr>
        <w:rPr>
          <w:b/>
          <w:sz w:val="28"/>
        </w:rPr>
      </w:pPr>
      <w:r>
        <w:rPr>
          <w:b/>
          <w:sz w:val="28"/>
        </w:rPr>
        <w:br w:type="page"/>
      </w:r>
    </w:p>
    <w:p w:rsidR="005417BC" w:rsidRPr="003C0C21" w:rsidRDefault="005417BC" w:rsidP="005417BC">
      <w:pPr>
        <w:pStyle w:val="Tittel"/>
        <w:rPr>
          <w:b/>
          <w:sz w:val="40"/>
          <w:szCs w:val="40"/>
        </w:rPr>
      </w:pPr>
      <w:r w:rsidRPr="003C0C21">
        <w:rPr>
          <w:b/>
          <w:sz w:val="40"/>
          <w:szCs w:val="40"/>
        </w:rPr>
        <w:lastRenderedPageBreak/>
        <w:t>Tiltaksplan mot krenkelser som mobbing, vold, diskriminering og trakassering.</w:t>
      </w:r>
    </w:p>
    <w:p w:rsidR="005417BC" w:rsidRDefault="005417BC" w:rsidP="005417BC">
      <w:pPr>
        <w:rPr>
          <w:i/>
        </w:rPr>
      </w:pPr>
      <w:proofErr w:type="spellStart"/>
      <w:r>
        <w:t>Jfr</w:t>
      </w:r>
      <w:proofErr w:type="spellEnd"/>
      <w:r>
        <w:t xml:space="preserve"> Opplæringslovens §9 A-4 (6), </w:t>
      </w:r>
      <w:r>
        <w:rPr>
          <w:i/>
        </w:rPr>
        <w:t xml:space="preserve">Skolen skal lage </w:t>
      </w:r>
      <w:proofErr w:type="spellStart"/>
      <w:r>
        <w:rPr>
          <w:i/>
        </w:rPr>
        <w:t>ein</w:t>
      </w:r>
      <w:proofErr w:type="spellEnd"/>
      <w:r>
        <w:rPr>
          <w:i/>
        </w:rPr>
        <w:t xml:space="preserve"> </w:t>
      </w:r>
      <w:proofErr w:type="spellStart"/>
      <w:r>
        <w:rPr>
          <w:i/>
        </w:rPr>
        <w:t>skriftleg</w:t>
      </w:r>
      <w:proofErr w:type="spellEnd"/>
      <w:r>
        <w:rPr>
          <w:i/>
        </w:rPr>
        <w:t xml:space="preserve"> plan når det skal </w:t>
      </w:r>
      <w:proofErr w:type="spellStart"/>
      <w:r>
        <w:rPr>
          <w:i/>
        </w:rPr>
        <w:t>gjerast</w:t>
      </w:r>
      <w:proofErr w:type="spellEnd"/>
      <w:r>
        <w:rPr>
          <w:i/>
        </w:rPr>
        <w:t xml:space="preserve"> tiltak i ei sak. I planen skal det stå:</w:t>
      </w:r>
    </w:p>
    <w:p w:rsidR="005417BC" w:rsidRDefault="005417BC" w:rsidP="005417BC">
      <w:pPr>
        <w:pStyle w:val="Listeavsnitt"/>
        <w:numPr>
          <w:ilvl w:val="0"/>
          <w:numId w:val="18"/>
        </w:numPr>
        <w:spacing w:after="160" w:line="259" w:lineRule="auto"/>
        <w:rPr>
          <w:i/>
        </w:rPr>
      </w:pPr>
      <w:r>
        <w:rPr>
          <w:i/>
        </w:rPr>
        <w:t>Kva problem tiltaka skal løyse</w:t>
      </w:r>
    </w:p>
    <w:p w:rsidR="005417BC" w:rsidRDefault="005417BC" w:rsidP="005417BC">
      <w:pPr>
        <w:pStyle w:val="Listeavsnitt"/>
        <w:numPr>
          <w:ilvl w:val="0"/>
          <w:numId w:val="18"/>
        </w:numPr>
        <w:spacing w:after="160" w:line="259" w:lineRule="auto"/>
        <w:rPr>
          <w:i/>
        </w:rPr>
      </w:pPr>
      <w:r>
        <w:rPr>
          <w:i/>
        </w:rPr>
        <w:t>Kva tiltak skolen har planlagt</w:t>
      </w:r>
    </w:p>
    <w:p w:rsidR="005417BC" w:rsidRDefault="005417BC" w:rsidP="005417BC">
      <w:pPr>
        <w:pStyle w:val="Listeavsnitt"/>
        <w:numPr>
          <w:ilvl w:val="0"/>
          <w:numId w:val="18"/>
        </w:numPr>
        <w:spacing w:after="160" w:line="259" w:lineRule="auto"/>
        <w:rPr>
          <w:i/>
        </w:rPr>
      </w:pPr>
      <w:r>
        <w:rPr>
          <w:i/>
        </w:rPr>
        <w:t xml:space="preserve">Når tiltaka skal </w:t>
      </w:r>
      <w:proofErr w:type="spellStart"/>
      <w:r>
        <w:rPr>
          <w:i/>
        </w:rPr>
        <w:t>gjennomførast</w:t>
      </w:r>
      <w:proofErr w:type="spellEnd"/>
    </w:p>
    <w:p w:rsidR="005417BC" w:rsidRDefault="005417BC" w:rsidP="005417BC">
      <w:pPr>
        <w:pStyle w:val="Listeavsnitt"/>
        <w:numPr>
          <w:ilvl w:val="0"/>
          <w:numId w:val="18"/>
        </w:numPr>
        <w:spacing w:after="160" w:line="259" w:lineRule="auto"/>
        <w:rPr>
          <w:i/>
        </w:rPr>
      </w:pPr>
      <w:r>
        <w:rPr>
          <w:i/>
        </w:rPr>
        <w:t xml:space="preserve">Kven som er </w:t>
      </w:r>
      <w:proofErr w:type="spellStart"/>
      <w:r>
        <w:rPr>
          <w:i/>
        </w:rPr>
        <w:t>ansvarleg</w:t>
      </w:r>
      <w:proofErr w:type="spellEnd"/>
      <w:r>
        <w:rPr>
          <w:i/>
        </w:rPr>
        <w:t xml:space="preserve"> for gjennomføringa av tiltaka</w:t>
      </w:r>
    </w:p>
    <w:p w:rsidR="005417BC" w:rsidRDefault="005417BC" w:rsidP="005417BC">
      <w:pPr>
        <w:pStyle w:val="Listeavsnitt"/>
        <w:numPr>
          <w:ilvl w:val="0"/>
          <w:numId w:val="18"/>
        </w:numPr>
        <w:spacing w:after="160" w:line="259" w:lineRule="auto"/>
        <w:rPr>
          <w:i/>
        </w:rPr>
      </w:pPr>
      <w:r>
        <w:rPr>
          <w:i/>
        </w:rPr>
        <w:t xml:space="preserve">Når tiltaka skal </w:t>
      </w:r>
      <w:proofErr w:type="spellStart"/>
      <w:r>
        <w:rPr>
          <w:i/>
        </w:rPr>
        <w:t>evaluerast</w:t>
      </w:r>
      <w:proofErr w:type="spellEnd"/>
      <w:r>
        <w:rPr>
          <w:i/>
        </w:rPr>
        <w:t>.</w:t>
      </w:r>
    </w:p>
    <w:p w:rsidR="005417BC" w:rsidRDefault="005417BC" w:rsidP="005417BC">
      <w:r>
        <w:t>-----------------------------------------------------------------------------------------------------------------------------------</w:t>
      </w:r>
    </w:p>
    <w:p w:rsidR="005417BC" w:rsidRDefault="005417BC" w:rsidP="005417BC"/>
    <w:p w:rsidR="005417BC" w:rsidRDefault="005417BC" w:rsidP="005417BC"/>
    <w:tbl>
      <w:tblPr>
        <w:tblStyle w:val="Tabellrutenett"/>
        <w:tblW w:w="0" w:type="auto"/>
        <w:tblLook w:val="04A0" w:firstRow="1" w:lastRow="0" w:firstColumn="1" w:lastColumn="0" w:noHBand="0" w:noVBand="1"/>
      </w:tblPr>
      <w:tblGrid>
        <w:gridCol w:w="2265"/>
        <w:gridCol w:w="2265"/>
        <w:gridCol w:w="2266"/>
        <w:gridCol w:w="2266"/>
      </w:tblGrid>
      <w:tr w:rsidR="005417BC" w:rsidTr="00984627">
        <w:tc>
          <w:tcPr>
            <w:tcW w:w="2265" w:type="dxa"/>
          </w:tcPr>
          <w:p w:rsidR="005417BC" w:rsidRPr="005165AA" w:rsidRDefault="005417BC" w:rsidP="00984627">
            <w:pPr>
              <w:rPr>
                <w:b/>
              </w:rPr>
            </w:pPr>
            <w:r>
              <w:rPr>
                <w:b/>
              </w:rPr>
              <w:t>Dato</w:t>
            </w:r>
          </w:p>
        </w:tc>
        <w:tc>
          <w:tcPr>
            <w:tcW w:w="2265" w:type="dxa"/>
            <w:tcBorders>
              <w:bottom w:val="single" w:sz="4" w:space="0" w:color="auto"/>
              <w:right w:val="nil"/>
            </w:tcBorders>
          </w:tcPr>
          <w:p w:rsidR="005417BC" w:rsidRDefault="005417BC" w:rsidP="00984627"/>
        </w:tc>
        <w:tc>
          <w:tcPr>
            <w:tcW w:w="2266" w:type="dxa"/>
            <w:tcBorders>
              <w:left w:val="nil"/>
              <w:bottom w:val="single" w:sz="4" w:space="0" w:color="auto"/>
              <w:right w:val="nil"/>
            </w:tcBorders>
          </w:tcPr>
          <w:p w:rsidR="005417BC" w:rsidRDefault="005417BC" w:rsidP="00984627"/>
        </w:tc>
        <w:tc>
          <w:tcPr>
            <w:tcW w:w="2266" w:type="dxa"/>
            <w:tcBorders>
              <w:left w:val="nil"/>
              <w:bottom w:val="single" w:sz="4" w:space="0" w:color="auto"/>
            </w:tcBorders>
          </w:tcPr>
          <w:p w:rsidR="005417BC" w:rsidRDefault="005417BC" w:rsidP="00984627"/>
        </w:tc>
      </w:tr>
      <w:tr w:rsidR="005417BC" w:rsidTr="00984627">
        <w:tc>
          <w:tcPr>
            <w:tcW w:w="2265" w:type="dxa"/>
          </w:tcPr>
          <w:p w:rsidR="005417BC" w:rsidRPr="005165AA" w:rsidRDefault="005417BC" w:rsidP="00984627">
            <w:pPr>
              <w:rPr>
                <w:b/>
              </w:rPr>
            </w:pPr>
            <w:r>
              <w:rPr>
                <w:b/>
              </w:rPr>
              <w:t>Varsler</w:t>
            </w:r>
          </w:p>
        </w:tc>
        <w:tc>
          <w:tcPr>
            <w:tcW w:w="2265" w:type="dxa"/>
            <w:tcBorders>
              <w:bottom w:val="single" w:sz="4" w:space="0" w:color="auto"/>
              <w:right w:val="nil"/>
            </w:tcBorders>
          </w:tcPr>
          <w:p w:rsidR="005417BC" w:rsidRDefault="005417BC" w:rsidP="00984627"/>
        </w:tc>
        <w:tc>
          <w:tcPr>
            <w:tcW w:w="2266" w:type="dxa"/>
            <w:tcBorders>
              <w:left w:val="nil"/>
              <w:bottom w:val="single" w:sz="4" w:space="0" w:color="auto"/>
              <w:right w:val="nil"/>
            </w:tcBorders>
          </w:tcPr>
          <w:p w:rsidR="005417BC" w:rsidRDefault="005417BC" w:rsidP="00984627"/>
        </w:tc>
        <w:tc>
          <w:tcPr>
            <w:tcW w:w="2266" w:type="dxa"/>
            <w:tcBorders>
              <w:left w:val="nil"/>
              <w:bottom w:val="single" w:sz="4" w:space="0" w:color="auto"/>
            </w:tcBorders>
          </w:tcPr>
          <w:p w:rsidR="005417BC" w:rsidRDefault="005417BC" w:rsidP="00984627"/>
        </w:tc>
      </w:tr>
      <w:tr w:rsidR="005417BC" w:rsidTr="00984627">
        <w:tc>
          <w:tcPr>
            <w:tcW w:w="2265" w:type="dxa"/>
          </w:tcPr>
          <w:p w:rsidR="005417BC" w:rsidRPr="005165AA" w:rsidRDefault="005417BC" w:rsidP="00984627">
            <w:pPr>
              <w:rPr>
                <w:b/>
              </w:rPr>
            </w:pPr>
            <w:r>
              <w:rPr>
                <w:b/>
              </w:rPr>
              <w:t>Hva varsles, er avdekket</w:t>
            </w:r>
          </w:p>
        </w:tc>
        <w:tc>
          <w:tcPr>
            <w:tcW w:w="2265" w:type="dxa"/>
            <w:tcBorders>
              <w:bottom w:val="single" w:sz="4" w:space="0" w:color="auto"/>
              <w:right w:val="nil"/>
            </w:tcBorders>
          </w:tcPr>
          <w:p w:rsidR="005417BC" w:rsidRDefault="005417BC" w:rsidP="00984627"/>
        </w:tc>
        <w:tc>
          <w:tcPr>
            <w:tcW w:w="2266" w:type="dxa"/>
            <w:tcBorders>
              <w:left w:val="nil"/>
              <w:bottom w:val="single" w:sz="4" w:space="0" w:color="auto"/>
              <w:right w:val="nil"/>
            </w:tcBorders>
          </w:tcPr>
          <w:p w:rsidR="005417BC" w:rsidRDefault="005417BC" w:rsidP="00984627"/>
        </w:tc>
        <w:tc>
          <w:tcPr>
            <w:tcW w:w="2266" w:type="dxa"/>
            <w:tcBorders>
              <w:left w:val="nil"/>
              <w:bottom w:val="single" w:sz="4" w:space="0" w:color="auto"/>
            </w:tcBorders>
          </w:tcPr>
          <w:p w:rsidR="005417BC" w:rsidRDefault="005417BC" w:rsidP="00984627"/>
        </w:tc>
      </w:tr>
      <w:tr w:rsidR="005417BC" w:rsidTr="00984627">
        <w:tc>
          <w:tcPr>
            <w:tcW w:w="2265" w:type="dxa"/>
          </w:tcPr>
          <w:p w:rsidR="005417BC" w:rsidRPr="005165AA" w:rsidRDefault="005417BC" w:rsidP="00984627">
            <w:pPr>
              <w:rPr>
                <w:b/>
              </w:rPr>
            </w:pPr>
            <w:r>
              <w:rPr>
                <w:b/>
              </w:rPr>
              <w:t>Hvem er offer</w:t>
            </w:r>
          </w:p>
        </w:tc>
        <w:tc>
          <w:tcPr>
            <w:tcW w:w="2265" w:type="dxa"/>
            <w:tcBorders>
              <w:bottom w:val="single" w:sz="4" w:space="0" w:color="auto"/>
              <w:right w:val="nil"/>
            </w:tcBorders>
          </w:tcPr>
          <w:p w:rsidR="005417BC" w:rsidRDefault="005417BC" w:rsidP="00984627"/>
        </w:tc>
        <w:tc>
          <w:tcPr>
            <w:tcW w:w="2266" w:type="dxa"/>
            <w:tcBorders>
              <w:left w:val="nil"/>
              <w:bottom w:val="single" w:sz="4" w:space="0" w:color="auto"/>
              <w:right w:val="nil"/>
            </w:tcBorders>
          </w:tcPr>
          <w:p w:rsidR="005417BC" w:rsidRDefault="005417BC" w:rsidP="00984627"/>
        </w:tc>
        <w:tc>
          <w:tcPr>
            <w:tcW w:w="2266" w:type="dxa"/>
            <w:tcBorders>
              <w:left w:val="nil"/>
              <w:bottom w:val="single" w:sz="4" w:space="0" w:color="auto"/>
            </w:tcBorders>
          </w:tcPr>
          <w:p w:rsidR="005417BC" w:rsidRDefault="005417BC" w:rsidP="00984627"/>
        </w:tc>
      </w:tr>
      <w:tr w:rsidR="005417BC" w:rsidTr="00984627">
        <w:tc>
          <w:tcPr>
            <w:tcW w:w="2265" w:type="dxa"/>
          </w:tcPr>
          <w:p w:rsidR="005417BC" w:rsidRPr="005165AA" w:rsidRDefault="005417BC" w:rsidP="00984627">
            <w:pPr>
              <w:rPr>
                <w:b/>
              </w:rPr>
            </w:pPr>
            <w:r>
              <w:rPr>
                <w:b/>
              </w:rPr>
              <w:t>Hvem er krenker</w:t>
            </w:r>
          </w:p>
        </w:tc>
        <w:tc>
          <w:tcPr>
            <w:tcW w:w="2265" w:type="dxa"/>
            <w:tcBorders>
              <w:bottom w:val="single" w:sz="4" w:space="0" w:color="auto"/>
              <w:right w:val="nil"/>
            </w:tcBorders>
          </w:tcPr>
          <w:p w:rsidR="005417BC" w:rsidRDefault="005417BC" w:rsidP="00984627"/>
        </w:tc>
        <w:tc>
          <w:tcPr>
            <w:tcW w:w="2266" w:type="dxa"/>
            <w:tcBorders>
              <w:left w:val="nil"/>
              <w:bottom w:val="single" w:sz="4" w:space="0" w:color="auto"/>
              <w:right w:val="nil"/>
            </w:tcBorders>
          </w:tcPr>
          <w:p w:rsidR="005417BC" w:rsidRDefault="005417BC" w:rsidP="00984627"/>
        </w:tc>
        <w:tc>
          <w:tcPr>
            <w:tcW w:w="2266" w:type="dxa"/>
            <w:tcBorders>
              <w:left w:val="nil"/>
              <w:bottom w:val="single" w:sz="4" w:space="0" w:color="auto"/>
            </w:tcBorders>
          </w:tcPr>
          <w:p w:rsidR="005417BC" w:rsidRDefault="005417BC" w:rsidP="00984627"/>
        </w:tc>
      </w:tr>
      <w:tr w:rsidR="005417BC" w:rsidTr="00984627">
        <w:tc>
          <w:tcPr>
            <w:tcW w:w="2265" w:type="dxa"/>
          </w:tcPr>
          <w:p w:rsidR="005417BC" w:rsidRDefault="005417BC" w:rsidP="00984627">
            <w:pPr>
              <w:rPr>
                <w:b/>
              </w:rPr>
            </w:pPr>
            <w:r>
              <w:rPr>
                <w:b/>
              </w:rPr>
              <w:t>Hva er krenkelsen</w:t>
            </w:r>
          </w:p>
        </w:tc>
        <w:tc>
          <w:tcPr>
            <w:tcW w:w="2265" w:type="dxa"/>
            <w:tcBorders>
              <w:bottom w:val="single" w:sz="4" w:space="0" w:color="auto"/>
              <w:right w:val="nil"/>
            </w:tcBorders>
          </w:tcPr>
          <w:p w:rsidR="005417BC" w:rsidRDefault="005417BC" w:rsidP="00984627"/>
          <w:p w:rsidR="005417BC" w:rsidRDefault="005417BC" w:rsidP="00984627"/>
          <w:p w:rsidR="005417BC" w:rsidRDefault="005417BC" w:rsidP="00984627"/>
        </w:tc>
        <w:tc>
          <w:tcPr>
            <w:tcW w:w="2266" w:type="dxa"/>
            <w:tcBorders>
              <w:left w:val="nil"/>
              <w:bottom w:val="single" w:sz="4" w:space="0" w:color="auto"/>
              <w:right w:val="nil"/>
            </w:tcBorders>
          </w:tcPr>
          <w:p w:rsidR="005417BC" w:rsidRDefault="005417BC" w:rsidP="00984627"/>
        </w:tc>
        <w:tc>
          <w:tcPr>
            <w:tcW w:w="2266" w:type="dxa"/>
            <w:tcBorders>
              <w:left w:val="nil"/>
              <w:bottom w:val="single" w:sz="4" w:space="0" w:color="auto"/>
            </w:tcBorders>
          </w:tcPr>
          <w:p w:rsidR="005417BC" w:rsidRDefault="005417BC" w:rsidP="00984627"/>
        </w:tc>
      </w:tr>
      <w:tr w:rsidR="005417BC" w:rsidTr="00984627">
        <w:tc>
          <w:tcPr>
            <w:tcW w:w="2265" w:type="dxa"/>
          </w:tcPr>
          <w:p w:rsidR="005417BC" w:rsidRPr="005165AA" w:rsidRDefault="005417BC" w:rsidP="00984627">
            <w:pPr>
              <w:rPr>
                <w:b/>
              </w:rPr>
            </w:pPr>
            <w:r>
              <w:rPr>
                <w:b/>
              </w:rPr>
              <w:t>Hva har blitt avdekket i undersøkelse, samtale</w:t>
            </w:r>
          </w:p>
        </w:tc>
        <w:tc>
          <w:tcPr>
            <w:tcW w:w="2265" w:type="dxa"/>
            <w:tcBorders>
              <w:bottom w:val="single" w:sz="4" w:space="0" w:color="auto"/>
              <w:right w:val="nil"/>
            </w:tcBorders>
          </w:tcPr>
          <w:p w:rsidR="005417BC" w:rsidRDefault="005417BC" w:rsidP="00984627"/>
          <w:p w:rsidR="005417BC" w:rsidRDefault="005417BC" w:rsidP="00984627"/>
          <w:p w:rsidR="005417BC" w:rsidRDefault="005417BC" w:rsidP="00984627"/>
          <w:p w:rsidR="005417BC" w:rsidRDefault="005417BC" w:rsidP="00984627"/>
        </w:tc>
        <w:tc>
          <w:tcPr>
            <w:tcW w:w="2266" w:type="dxa"/>
            <w:tcBorders>
              <w:left w:val="nil"/>
              <w:bottom w:val="single" w:sz="4" w:space="0" w:color="auto"/>
              <w:right w:val="nil"/>
            </w:tcBorders>
          </w:tcPr>
          <w:p w:rsidR="005417BC" w:rsidRDefault="005417BC" w:rsidP="00984627"/>
        </w:tc>
        <w:tc>
          <w:tcPr>
            <w:tcW w:w="2266" w:type="dxa"/>
            <w:tcBorders>
              <w:left w:val="nil"/>
              <w:bottom w:val="single" w:sz="4" w:space="0" w:color="auto"/>
            </w:tcBorders>
          </w:tcPr>
          <w:p w:rsidR="005417BC" w:rsidRDefault="005417BC" w:rsidP="00984627"/>
        </w:tc>
      </w:tr>
      <w:tr w:rsidR="005417BC" w:rsidTr="00984627">
        <w:tc>
          <w:tcPr>
            <w:tcW w:w="2265" w:type="dxa"/>
            <w:tcBorders>
              <w:bottom w:val="single" w:sz="4" w:space="0" w:color="auto"/>
            </w:tcBorders>
          </w:tcPr>
          <w:p w:rsidR="005417BC" w:rsidRPr="005165AA" w:rsidRDefault="005417BC" w:rsidP="00984627">
            <w:pPr>
              <w:rPr>
                <w:b/>
              </w:rPr>
            </w:pPr>
            <w:r>
              <w:rPr>
                <w:b/>
              </w:rPr>
              <w:t>Hva skal tiltakene løse</w:t>
            </w:r>
          </w:p>
        </w:tc>
        <w:tc>
          <w:tcPr>
            <w:tcW w:w="2265" w:type="dxa"/>
            <w:tcBorders>
              <w:right w:val="nil"/>
            </w:tcBorders>
          </w:tcPr>
          <w:p w:rsidR="005417BC" w:rsidRDefault="005417BC" w:rsidP="00984627"/>
          <w:p w:rsidR="005417BC" w:rsidRDefault="005417BC" w:rsidP="00984627"/>
          <w:p w:rsidR="005417BC" w:rsidRDefault="005417BC" w:rsidP="00984627"/>
        </w:tc>
        <w:tc>
          <w:tcPr>
            <w:tcW w:w="2266" w:type="dxa"/>
            <w:tcBorders>
              <w:left w:val="nil"/>
              <w:right w:val="nil"/>
            </w:tcBorders>
          </w:tcPr>
          <w:p w:rsidR="005417BC" w:rsidRDefault="005417BC" w:rsidP="00984627"/>
        </w:tc>
        <w:tc>
          <w:tcPr>
            <w:tcW w:w="2266" w:type="dxa"/>
            <w:tcBorders>
              <w:left w:val="nil"/>
            </w:tcBorders>
          </w:tcPr>
          <w:p w:rsidR="005417BC" w:rsidRDefault="005417BC" w:rsidP="00984627"/>
        </w:tc>
      </w:tr>
      <w:tr w:rsidR="005417BC" w:rsidTr="00984627">
        <w:tc>
          <w:tcPr>
            <w:tcW w:w="2265" w:type="dxa"/>
            <w:tcBorders>
              <w:bottom w:val="nil"/>
            </w:tcBorders>
          </w:tcPr>
          <w:p w:rsidR="005417BC" w:rsidRPr="005165AA" w:rsidRDefault="005417BC" w:rsidP="00984627">
            <w:pPr>
              <w:rPr>
                <w:b/>
              </w:rPr>
            </w:pPr>
            <w:r>
              <w:rPr>
                <w:b/>
              </w:rPr>
              <w:t xml:space="preserve">Tiltak </w:t>
            </w:r>
          </w:p>
        </w:tc>
        <w:tc>
          <w:tcPr>
            <w:tcW w:w="2265" w:type="dxa"/>
          </w:tcPr>
          <w:p w:rsidR="005417BC" w:rsidRPr="005165AA" w:rsidRDefault="005417BC" w:rsidP="00984627">
            <w:pPr>
              <w:rPr>
                <w:b/>
              </w:rPr>
            </w:pPr>
            <w:r>
              <w:rPr>
                <w:b/>
              </w:rPr>
              <w:t>Hva</w:t>
            </w:r>
          </w:p>
        </w:tc>
        <w:tc>
          <w:tcPr>
            <w:tcW w:w="2266" w:type="dxa"/>
          </w:tcPr>
          <w:p w:rsidR="005417BC" w:rsidRPr="005165AA" w:rsidRDefault="005417BC" w:rsidP="00984627">
            <w:pPr>
              <w:rPr>
                <w:b/>
              </w:rPr>
            </w:pPr>
            <w:r>
              <w:rPr>
                <w:b/>
              </w:rPr>
              <w:t>Når</w:t>
            </w:r>
          </w:p>
        </w:tc>
        <w:tc>
          <w:tcPr>
            <w:tcW w:w="2266" w:type="dxa"/>
          </w:tcPr>
          <w:p w:rsidR="005417BC" w:rsidRDefault="005417BC" w:rsidP="00984627">
            <w:r>
              <w:t>Ansvar</w:t>
            </w:r>
          </w:p>
        </w:tc>
      </w:tr>
      <w:tr w:rsidR="005417BC" w:rsidTr="00984627">
        <w:tc>
          <w:tcPr>
            <w:tcW w:w="2265" w:type="dxa"/>
            <w:tcBorders>
              <w:top w:val="nil"/>
            </w:tcBorders>
          </w:tcPr>
          <w:p w:rsidR="005417BC" w:rsidRPr="005165AA" w:rsidRDefault="005417BC" w:rsidP="00984627">
            <w:pPr>
              <w:rPr>
                <w:b/>
              </w:rPr>
            </w:pPr>
          </w:p>
        </w:tc>
        <w:tc>
          <w:tcPr>
            <w:tcW w:w="2265" w:type="dxa"/>
            <w:tcBorders>
              <w:bottom w:val="single" w:sz="4" w:space="0" w:color="auto"/>
            </w:tcBorders>
          </w:tcPr>
          <w:p w:rsidR="005417BC" w:rsidRDefault="005417BC" w:rsidP="00984627"/>
          <w:p w:rsidR="005417BC" w:rsidRDefault="005417BC" w:rsidP="00984627"/>
          <w:p w:rsidR="005417BC" w:rsidRDefault="005417BC" w:rsidP="00984627"/>
          <w:p w:rsidR="005417BC" w:rsidRDefault="005417BC" w:rsidP="00984627"/>
          <w:p w:rsidR="005417BC" w:rsidRDefault="005417BC" w:rsidP="00984627"/>
          <w:p w:rsidR="005417BC" w:rsidRDefault="005417BC" w:rsidP="00984627"/>
          <w:p w:rsidR="005417BC" w:rsidRDefault="005417BC" w:rsidP="00984627"/>
        </w:tc>
        <w:tc>
          <w:tcPr>
            <w:tcW w:w="2266" w:type="dxa"/>
            <w:tcBorders>
              <w:bottom w:val="single" w:sz="4" w:space="0" w:color="auto"/>
            </w:tcBorders>
          </w:tcPr>
          <w:p w:rsidR="005417BC" w:rsidRDefault="005417BC" w:rsidP="00984627"/>
        </w:tc>
        <w:tc>
          <w:tcPr>
            <w:tcW w:w="2266" w:type="dxa"/>
            <w:tcBorders>
              <w:bottom w:val="single" w:sz="4" w:space="0" w:color="auto"/>
            </w:tcBorders>
          </w:tcPr>
          <w:p w:rsidR="005417BC" w:rsidRDefault="005417BC" w:rsidP="00984627"/>
        </w:tc>
      </w:tr>
      <w:tr w:rsidR="005417BC" w:rsidTr="00984627">
        <w:tc>
          <w:tcPr>
            <w:tcW w:w="2265" w:type="dxa"/>
          </w:tcPr>
          <w:p w:rsidR="005417BC" w:rsidRPr="005165AA" w:rsidRDefault="005417BC" w:rsidP="00984627">
            <w:pPr>
              <w:rPr>
                <w:b/>
              </w:rPr>
            </w:pPr>
            <w:r>
              <w:rPr>
                <w:b/>
              </w:rPr>
              <w:t>Når evaluering</w:t>
            </w:r>
          </w:p>
        </w:tc>
        <w:tc>
          <w:tcPr>
            <w:tcW w:w="2265" w:type="dxa"/>
            <w:tcBorders>
              <w:right w:val="nil"/>
            </w:tcBorders>
          </w:tcPr>
          <w:p w:rsidR="005417BC" w:rsidRDefault="005417BC" w:rsidP="00984627"/>
        </w:tc>
        <w:tc>
          <w:tcPr>
            <w:tcW w:w="2266" w:type="dxa"/>
            <w:tcBorders>
              <w:left w:val="nil"/>
              <w:right w:val="nil"/>
            </w:tcBorders>
          </w:tcPr>
          <w:p w:rsidR="005417BC" w:rsidRDefault="005417BC" w:rsidP="00984627"/>
        </w:tc>
        <w:tc>
          <w:tcPr>
            <w:tcW w:w="2266" w:type="dxa"/>
            <w:tcBorders>
              <w:left w:val="nil"/>
            </w:tcBorders>
          </w:tcPr>
          <w:p w:rsidR="005417BC" w:rsidRDefault="005417BC" w:rsidP="00984627"/>
        </w:tc>
      </w:tr>
    </w:tbl>
    <w:p w:rsidR="005417BC" w:rsidRPr="003C0C21" w:rsidRDefault="005417BC" w:rsidP="005417BC"/>
    <w:p w:rsidR="006D1AF7" w:rsidRDefault="006D1AF7">
      <w:pPr>
        <w:rPr>
          <w:b/>
          <w:sz w:val="28"/>
        </w:rPr>
      </w:pPr>
      <w:r>
        <w:rPr>
          <w:b/>
          <w:sz w:val="28"/>
        </w:rPr>
        <w:br w:type="page"/>
      </w:r>
    </w:p>
    <w:p w:rsidR="00EE3F3A" w:rsidRDefault="00EE3F3A" w:rsidP="00210328">
      <w:pPr>
        <w:rPr>
          <w:b/>
          <w:sz w:val="28"/>
        </w:rPr>
      </w:pPr>
      <w:r w:rsidRPr="00EE3F3A">
        <w:rPr>
          <w:b/>
          <w:sz w:val="28"/>
        </w:rPr>
        <w:lastRenderedPageBreak/>
        <w:t>KARTLEGGING AV KLASSENS SOSIALE MILJØ</w:t>
      </w:r>
      <w:r w:rsidR="00210328">
        <w:rPr>
          <w:b/>
          <w:sz w:val="28"/>
        </w:rPr>
        <w:t xml:space="preserve">                                            </w:t>
      </w:r>
      <w:r w:rsidR="00210328" w:rsidRPr="00210328">
        <w:rPr>
          <w:b/>
          <w:sz w:val="24"/>
        </w:rPr>
        <w:t>Vedlegg 1</w:t>
      </w:r>
    </w:p>
    <w:p w:rsidR="00210328" w:rsidRDefault="00210328" w:rsidP="00EE3F3A">
      <w:pPr>
        <w:rPr>
          <w:b/>
          <w:sz w:val="24"/>
        </w:rPr>
      </w:pPr>
    </w:p>
    <w:p w:rsidR="009B7BB8" w:rsidRDefault="009B7BB8" w:rsidP="00EE3F3A">
      <w:pPr>
        <w:rPr>
          <w:b/>
          <w:sz w:val="24"/>
        </w:rPr>
      </w:pPr>
      <w:r w:rsidRPr="00FD1A42">
        <w:rPr>
          <w:b/>
          <w:sz w:val="24"/>
        </w:rPr>
        <w:t>Klasse: _______       Dato: ________</w:t>
      </w:r>
    </w:p>
    <w:p w:rsidR="005527E2" w:rsidRDefault="005527E2" w:rsidP="00EE3F3A">
      <w:pPr>
        <w:rPr>
          <w:b/>
          <w:sz w:val="24"/>
        </w:rPr>
      </w:pPr>
    </w:p>
    <w:p w:rsidR="005527E2" w:rsidRPr="00FD1A42" w:rsidRDefault="005527E2" w:rsidP="00EE3F3A">
      <w:pPr>
        <w:rPr>
          <w:b/>
          <w:sz w:val="24"/>
        </w:rPr>
      </w:pPr>
    </w:p>
    <w:tbl>
      <w:tblPr>
        <w:tblStyle w:val="Tabellrutenett1"/>
        <w:tblW w:w="0" w:type="auto"/>
        <w:tblLook w:val="04A0" w:firstRow="1" w:lastRow="0" w:firstColumn="1" w:lastColumn="0" w:noHBand="0" w:noVBand="1"/>
      </w:tblPr>
      <w:tblGrid>
        <w:gridCol w:w="667"/>
        <w:gridCol w:w="5541"/>
        <w:gridCol w:w="704"/>
        <w:gridCol w:w="704"/>
        <w:gridCol w:w="708"/>
        <w:gridCol w:w="738"/>
      </w:tblGrid>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sz w:val="28"/>
              </w:rPr>
            </w:pPr>
          </w:p>
        </w:tc>
        <w:tc>
          <w:tcPr>
            <w:tcW w:w="5541"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0"/>
              </w:rPr>
            </w:pPr>
            <w:r w:rsidRPr="005527E2">
              <w:rPr>
                <w:rFonts w:ascii="Calibri" w:eastAsia="Calibri" w:hAnsi="Calibri"/>
                <w:b/>
                <w:sz w:val="20"/>
              </w:rPr>
              <w:t>Helt</w:t>
            </w:r>
            <w:r w:rsidRPr="005527E2">
              <w:rPr>
                <w:rFonts w:ascii="Calibri" w:eastAsia="Calibri" w:hAnsi="Calibri"/>
                <w:b/>
                <w:sz w:val="20"/>
              </w:rPr>
              <w:br/>
              <w:t>enig</w:t>
            </w:r>
          </w:p>
        </w:tc>
        <w:tc>
          <w:tcPr>
            <w:tcW w:w="704" w:type="dxa"/>
          </w:tcPr>
          <w:p w:rsidR="005527E2" w:rsidRPr="005527E2" w:rsidRDefault="005527E2" w:rsidP="005527E2">
            <w:pPr>
              <w:spacing w:after="200" w:line="276" w:lineRule="auto"/>
              <w:rPr>
                <w:rFonts w:ascii="Calibri" w:eastAsia="Calibri" w:hAnsi="Calibri"/>
                <w:b/>
                <w:sz w:val="20"/>
              </w:rPr>
            </w:pPr>
            <w:r w:rsidRPr="005527E2">
              <w:rPr>
                <w:rFonts w:ascii="Calibri" w:eastAsia="Calibri" w:hAnsi="Calibri"/>
                <w:b/>
                <w:sz w:val="20"/>
              </w:rPr>
              <w:t>Litt</w:t>
            </w:r>
            <w:r w:rsidRPr="005527E2">
              <w:rPr>
                <w:rFonts w:ascii="Calibri" w:eastAsia="Calibri" w:hAnsi="Calibri"/>
                <w:b/>
                <w:sz w:val="20"/>
              </w:rPr>
              <w:br/>
              <w:t>enig</w:t>
            </w:r>
          </w:p>
        </w:tc>
        <w:tc>
          <w:tcPr>
            <w:tcW w:w="708" w:type="dxa"/>
          </w:tcPr>
          <w:p w:rsidR="005527E2" w:rsidRPr="005527E2" w:rsidRDefault="005527E2" w:rsidP="005527E2">
            <w:pPr>
              <w:spacing w:after="200" w:line="276" w:lineRule="auto"/>
              <w:rPr>
                <w:rFonts w:ascii="Calibri" w:eastAsia="Calibri" w:hAnsi="Calibri"/>
                <w:b/>
                <w:sz w:val="20"/>
              </w:rPr>
            </w:pPr>
            <w:r w:rsidRPr="005527E2">
              <w:rPr>
                <w:rFonts w:ascii="Calibri" w:eastAsia="Calibri" w:hAnsi="Calibri"/>
                <w:b/>
                <w:sz w:val="20"/>
              </w:rPr>
              <w:t>Litt</w:t>
            </w:r>
            <w:r w:rsidRPr="005527E2">
              <w:rPr>
                <w:rFonts w:ascii="Calibri" w:eastAsia="Calibri" w:hAnsi="Calibri"/>
                <w:b/>
                <w:sz w:val="20"/>
              </w:rPr>
              <w:br/>
              <w:t>uenig</w:t>
            </w:r>
          </w:p>
        </w:tc>
        <w:tc>
          <w:tcPr>
            <w:tcW w:w="738" w:type="dxa"/>
          </w:tcPr>
          <w:p w:rsidR="005527E2" w:rsidRPr="005527E2" w:rsidRDefault="005527E2" w:rsidP="005527E2">
            <w:pPr>
              <w:spacing w:after="200" w:line="276" w:lineRule="auto"/>
              <w:rPr>
                <w:rFonts w:ascii="Calibri" w:eastAsia="Calibri" w:hAnsi="Calibri"/>
                <w:b/>
                <w:sz w:val="20"/>
              </w:rPr>
            </w:pPr>
            <w:r w:rsidRPr="005527E2">
              <w:rPr>
                <w:rFonts w:ascii="Calibri" w:eastAsia="Calibri" w:hAnsi="Calibri"/>
                <w:b/>
                <w:sz w:val="20"/>
              </w:rPr>
              <w:t>Helt</w:t>
            </w:r>
            <w:r w:rsidRPr="005527E2">
              <w:rPr>
                <w:rFonts w:ascii="Calibri" w:eastAsia="Calibri" w:hAnsi="Calibri"/>
                <w:b/>
                <w:sz w:val="20"/>
              </w:rPr>
              <w:br/>
              <w:t>uenig</w:t>
            </w: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t>1</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Jeg har blitt venner med mange i denne klassen.</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cs="Calibri"/>
                <w:szCs w:val="24"/>
              </w:rPr>
            </w:pPr>
            <w:r w:rsidRPr="005527E2">
              <w:rPr>
                <w:rFonts w:ascii="Calibri" w:eastAsia="Calibri" w:hAnsi="Calibri" w:cs="Calibri"/>
                <w:b/>
                <w:szCs w:val="24"/>
              </w:rPr>
              <w:t>Skriv her navnet på de beste vennene dine i klassen:</w:t>
            </w:r>
            <w:r w:rsidRPr="005527E2">
              <w:rPr>
                <w:rFonts w:ascii="Calibri" w:eastAsia="Calibri" w:hAnsi="Calibri" w:cs="Calibri"/>
                <w:b/>
                <w:szCs w:val="24"/>
              </w:rPr>
              <w:br/>
            </w:r>
            <w:r w:rsidRPr="005527E2">
              <w:rPr>
                <w:rFonts w:ascii="Calibri" w:eastAsia="Calibri" w:hAnsi="Calibri" w:cs="Calibri"/>
                <w:szCs w:val="24"/>
              </w:rPr>
              <w:br/>
            </w: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t>2</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I denne klassen blir du godtatt selv om du ikke er like flink som andre.</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 xml:space="preserve">Hvis du er litt eller helt uenig. </w:t>
            </w:r>
            <w:r w:rsidRPr="005527E2">
              <w:rPr>
                <w:rFonts w:ascii="Calibri" w:eastAsia="Calibri" w:hAnsi="Calibri"/>
                <w:b/>
                <w:szCs w:val="24"/>
              </w:rPr>
              <w:br/>
              <w:t>Beskriv situasjoner og elever som gjør at du føler det sånn.</w:t>
            </w: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 xml:space="preserve"> </w:t>
            </w: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t>3</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I denne klassen blir du godtatt selv om du er litt annerledes.</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 xml:space="preserve">Hvis du er litt eller helt uenig. </w:t>
            </w:r>
            <w:r w:rsidRPr="005527E2">
              <w:rPr>
                <w:rFonts w:ascii="Calibri" w:eastAsia="Calibri" w:hAnsi="Calibri"/>
                <w:b/>
                <w:szCs w:val="24"/>
              </w:rPr>
              <w:br/>
              <w:t>Beskriv situasjoner og elever som gjør at du føler det sånn.</w:t>
            </w: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lastRenderedPageBreak/>
              <w:t>4</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De andre i klassen hjelper meg hvis det er noe jeg ikke får til eller ikke skjønner.</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Beskriv her om det er spesielle elever som hjelper deg og hvilke fag det gjelder:</w:t>
            </w: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t>5</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Klassekameratene bryr seg om hvordan jeg har det.</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Beskriv situasjoner og elever som gjør at du føler det sånn.</w:t>
            </w: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t>6</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Klassekameratene mine liker meg.</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5527E2">
        <w:trPr>
          <w:trHeight w:val="5927"/>
        </w:trPr>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Beskriv situasjoner og elever som gjør at du føler det sånn.</w:t>
            </w: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lastRenderedPageBreak/>
              <w:t>7</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Det er elever i klassen som jeg ikke går så godt sammen med.</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Beskriv situasjoner og elever som gjør at du føler det sånn.</w:t>
            </w: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Cs w:val="24"/>
              </w:rPr>
            </w:pPr>
          </w:p>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t>8</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Det er elever i klassen som snakker stygt til andre elever.</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Beskriv situasjoner og elever som gjør at du føler det sånn.</w:t>
            </w: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t>9</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I klassen er det elever som går alene i friminutt.</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5527E2">
        <w:trPr>
          <w:trHeight w:val="4196"/>
        </w:trPr>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Hvis ja. Hva kan du gjøre med det?</w:t>
            </w: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r w:rsidRPr="005527E2">
              <w:rPr>
                <w:rFonts w:ascii="Calibri" w:eastAsia="Calibri" w:hAnsi="Calibri"/>
              </w:rPr>
              <w:lastRenderedPageBreak/>
              <w:t>10</w:t>
            </w:r>
          </w:p>
        </w:tc>
        <w:tc>
          <w:tcPr>
            <w:tcW w:w="5541" w:type="dxa"/>
          </w:tcPr>
          <w:p w:rsidR="005527E2" w:rsidRPr="005527E2" w:rsidRDefault="005527E2" w:rsidP="005527E2">
            <w:pPr>
              <w:spacing w:after="200" w:line="276" w:lineRule="auto"/>
              <w:rPr>
                <w:rFonts w:ascii="Calibri" w:eastAsia="Calibri" w:hAnsi="Calibri"/>
              </w:rPr>
            </w:pPr>
            <w:r w:rsidRPr="005527E2">
              <w:rPr>
                <w:rFonts w:ascii="Calibri" w:eastAsia="Calibri" w:hAnsi="Calibri"/>
              </w:rPr>
              <w:t>Det er elever i klassen som blir mobbet.</w:t>
            </w:r>
          </w:p>
        </w:tc>
        <w:tc>
          <w:tcPr>
            <w:tcW w:w="704" w:type="dxa"/>
          </w:tcPr>
          <w:p w:rsidR="005527E2" w:rsidRPr="005527E2" w:rsidRDefault="005527E2" w:rsidP="005527E2">
            <w:pPr>
              <w:spacing w:after="200" w:line="276" w:lineRule="auto"/>
              <w:rPr>
                <w:rFonts w:ascii="Calibri" w:eastAsia="Calibri" w:hAnsi="Calibri"/>
                <w:b/>
                <w:sz w:val="28"/>
              </w:rPr>
            </w:pPr>
          </w:p>
        </w:tc>
        <w:tc>
          <w:tcPr>
            <w:tcW w:w="704" w:type="dxa"/>
          </w:tcPr>
          <w:p w:rsidR="005527E2" w:rsidRPr="005527E2" w:rsidRDefault="005527E2" w:rsidP="005527E2">
            <w:pPr>
              <w:spacing w:after="200" w:line="276" w:lineRule="auto"/>
              <w:rPr>
                <w:rFonts w:ascii="Calibri" w:eastAsia="Calibri" w:hAnsi="Calibri"/>
                <w:b/>
                <w:sz w:val="28"/>
              </w:rPr>
            </w:pPr>
          </w:p>
        </w:tc>
        <w:tc>
          <w:tcPr>
            <w:tcW w:w="708" w:type="dxa"/>
          </w:tcPr>
          <w:p w:rsidR="005527E2" w:rsidRPr="005527E2" w:rsidRDefault="005527E2" w:rsidP="005527E2">
            <w:pPr>
              <w:spacing w:after="200" w:line="276" w:lineRule="auto"/>
              <w:rPr>
                <w:rFonts w:ascii="Calibri" w:eastAsia="Calibri" w:hAnsi="Calibri"/>
                <w:b/>
                <w:sz w:val="28"/>
              </w:rPr>
            </w:pPr>
          </w:p>
        </w:tc>
        <w:tc>
          <w:tcPr>
            <w:tcW w:w="738" w:type="dxa"/>
          </w:tcPr>
          <w:p w:rsidR="005527E2" w:rsidRPr="005527E2" w:rsidRDefault="005527E2" w:rsidP="005527E2">
            <w:pPr>
              <w:spacing w:after="200" w:line="276" w:lineRule="auto"/>
              <w:rPr>
                <w:rFonts w:ascii="Calibri" w:eastAsia="Calibri" w:hAnsi="Calibri"/>
                <w:b/>
                <w:sz w:val="28"/>
              </w:rPr>
            </w:pPr>
          </w:p>
        </w:tc>
      </w:tr>
      <w:tr w:rsidR="005527E2" w:rsidRPr="005527E2" w:rsidTr="00BE6F29">
        <w:tc>
          <w:tcPr>
            <w:tcW w:w="667" w:type="dxa"/>
          </w:tcPr>
          <w:p w:rsidR="005527E2" w:rsidRPr="005527E2" w:rsidRDefault="005527E2" w:rsidP="005527E2">
            <w:pPr>
              <w:spacing w:after="200" w:line="276" w:lineRule="auto"/>
              <w:jc w:val="center"/>
              <w:rPr>
                <w:rFonts w:ascii="Calibri" w:eastAsia="Calibri" w:hAnsi="Calibri"/>
              </w:rPr>
            </w:pPr>
          </w:p>
        </w:tc>
        <w:tc>
          <w:tcPr>
            <w:tcW w:w="8395" w:type="dxa"/>
            <w:gridSpan w:val="5"/>
          </w:tcPr>
          <w:p w:rsidR="005527E2" w:rsidRPr="005527E2" w:rsidRDefault="005527E2" w:rsidP="005527E2">
            <w:pPr>
              <w:spacing w:after="200" w:line="276" w:lineRule="auto"/>
              <w:rPr>
                <w:rFonts w:ascii="Calibri" w:eastAsia="Calibri" w:hAnsi="Calibri"/>
                <w:b/>
                <w:szCs w:val="24"/>
              </w:rPr>
            </w:pPr>
            <w:r w:rsidRPr="005527E2">
              <w:rPr>
                <w:rFonts w:ascii="Calibri" w:eastAsia="Calibri" w:hAnsi="Calibri"/>
                <w:b/>
                <w:szCs w:val="24"/>
              </w:rPr>
              <w:t>Hvis ja: Beskriv situasjoner og elever som gjør at du føler det sånn.</w:t>
            </w: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p w:rsidR="005527E2" w:rsidRPr="005527E2" w:rsidRDefault="005527E2" w:rsidP="005527E2">
            <w:pPr>
              <w:spacing w:after="200" w:line="276" w:lineRule="auto"/>
              <w:rPr>
                <w:rFonts w:ascii="Calibri" w:eastAsia="Calibri" w:hAnsi="Calibri"/>
                <w:b/>
                <w:sz w:val="28"/>
              </w:rPr>
            </w:pPr>
          </w:p>
        </w:tc>
      </w:tr>
    </w:tbl>
    <w:p w:rsidR="00210328" w:rsidRDefault="00210328" w:rsidP="00FA6407">
      <w:pPr>
        <w:spacing w:after="0" w:line="240" w:lineRule="auto"/>
        <w:contextualSpacing/>
        <w:rPr>
          <w:rFonts w:ascii="Calibri" w:eastAsia="Calibri" w:hAnsi="Calibri" w:cs="Times New Roman"/>
          <w:b/>
          <w:sz w:val="36"/>
        </w:rPr>
      </w:pPr>
    </w:p>
    <w:p w:rsidR="00FA6407" w:rsidRPr="00FA6407" w:rsidRDefault="00FA6407" w:rsidP="00FA6407">
      <w:pPr>
        <w:spacing w:after="0" w:line="240" w:lineRule="auto"/>
        <w:contextualSpacing/>
        <w:rPr>
          <w:rFonts w:ascii="Calibri" w:eastAsia="Calibri" w:hAnsi="Calibri" w:cs="Times New Roman"/>
          <w:b/>
          <w:sz w:val="36"/>
        </w:rPr>
      </w:pPr>
      <w:r w:rsidRPr="00FA6407">
        <w:rPr>
          <w:rFonts w:ascii="Calibri" w:eastAsia="Calibri" w:hAnsi="Calibri" w:cs="Times New Roman"/>
          <w:b/>
          <w:sz w:val="36"/>
        </w:rPr>
        <w:t>Kartlegging av det sosiale samspillet</w:t>
      </w:r>
      <w:r w:rsidR="00210328">
        <w:rPr>
          <w:rFonts w:ascii="Calibri" w:eastAsia="Calibri" w:hAnsi="Calibri" w:cs="Times New Roman"/>
          <w:b/>
          <w:sz w:val="36"/>
        </w:rPr>
        <w:t xml:space="preserve">                     </w:t>
      </w:r>
      <w:r w:rsidR="00301D24">
        <w:rPr>
          <w:rFonts w:ascii="Calibri" w:eastAsia="Calibri" w:hAnsi="Calibri" w:cs="Times New Roman"/>
          <w:b/>
          <w:sz w:val="36"/>
        </w:rPr>
        <w:t xml:space="preserve">           </w:t>
      </w:r>
      <w:r w:rsidR="00210328">
        <w:rPr>
          <w:rFonts w:ascii="Calibri" w:eastAsia="Calibri" w:hAnsi="Calibri" w:cs="Times New Roman"/>
          <w:b/>
          <w:sz w:val="36"/>
        </w:rPr>
        <w:t xml:space="preserve"> </w:t>
      </w:r>
      <w:r w:rsidR="00210328" w:rsidRPr="00210328">
        <w:rPr>
          <w:rFonts w:ascii="Calibri" w:eastAsia="Calibri" w:hAnsi="Calibri" w:cs="Times New Roman"/>
          <w:b/>
          <w:sz w:val="24"/>
        </w:rPr>
        <w:t>Vedlegg 2</w:t>
      </w:r>
    </w:p>
    <w:p w:rsidR="00FA6407" w:rsidRPr="00FA6407" w:rsidRDefault="00FA6407" w:rsidP="00FA6407">
      <w:pPr>
        <w:spacing w:after="0" w:line="240" w:lineRule="auto"/>
        <w:contextualSpacing/>
        <w:rPr>
          <w:rFonts w:ascii="Calibri" w:eastAsia="Calibri" w:hAnsi="Calibri" w:cs="Times New Roman"/>
        </w:rPr>
      </w:pPr>
    </w:p>
    <w:p w:rsidR="00FA6407" w:rsidRPr="00FA6407" w:rsidRDefault="00FA6407" w:rsidP="00FA6407">
      <w:pPr>
        <w:spacing w:after="0" w:line="240" w:lineRule="auto"/>
        <w:contextualSpacing/>
        <w:rPr>
          <w:rFonts w:ascii="Calibri" w:eastAsia="Calibri" w:hAnsi="Calibri" w:cs="Times New Roman"/>
        </w:rPr>
      </w:pPr>
      <w:r w:rsidRPr="00FA6407">
        <w:rPr>
          <w:rFonts w:ascii="Calibri" w:eastAsia="Calibri" w:hAnsi="Calibri" w:cs="Times New Roman"/>
        </w:rPr>
        <w:t>Det kan ofte være hensiktsmessig å få en oversikt over de sosiale mønstrene i en klasse. Dette kan effektivt gjøres ved at du ber elevene om å skrive ned navnet på de tre elevene de vil helst være sammen med i timer og i friminutt.</w:t>
      </w:r>
    </w:p>
    <w:p w:rsidR="00FA6407" w:rsidRPr="00FA6407" w:rsidRDefault="00FA6407" w:rsidP="00FA6407">
      <w:pPr>
        <w:spacing w:after="0" w:line="240" w:lineRule="auto"/>
        <w:contextualSpacing/>
        <w:rPr>
          <w:rFonts w:ascii="Calibri" w:eastAsia="Calibri" w:hAnsi="Calibri" w:cs="Times New Roman"/>
        </w:rPr>
      </w:pPr>
    </w:p>
    <w:p w:rsidR="00FA6407" w:rsidRPr="00FA6407" w:rsidRDefault="00FA6407" w:rsidP="00FA6407">
      <w:pPr>
        <w:spacing w:after="0" w:line="240" w:lineRule="auto"/>
        <w:contextualSpacing/>
        <w:rPr>
          <w:rFonts w:ascii="Calibri" w:eastAsia="Calibri" w:hAnsi="Calibri" w:cs="Times New Roman"/>
        </w:rPr>
      </w:pPr>
      <w:r w:rsidRPr="00FA6407">
        <w:rPr>
          <w:rFonts w:ascii="Calibri" w:eastAsia="Calibri" w:hAnsi="Calibri" w:cs="Times New Roman"/>
        </w:rPr>
        <w:t>Nedenfor er det satt opp et nettverkskart på bakgrunn av en slik sosiometrisk undersøkelse. De elevene som her har mange piler pekende på navnet sitt er sosialt attraktive i klassen. De elevene som ikke har noen piler til sitt navn kan være sosialt isolerte.</w:t>
      </w:r>
    </w:p>
    <w:p w:rsidR="00FA6407" w:rsidRPr="00FA6407" w:rsidRDefault="00FA6407" w:rsidP="00FA6407">
      <w:pPr>
        <w:rPr>
          <w:rFonts w:ascii="Calibri" w:eastAsia="Calibri" w:hAnsi="Calibri" w:cs="Times New Roman"/>
        </w:rPr>
      </w:pPr>
    </w:p>
    <w:p w:rsidR="00FA6407" w:rsidRPr="00FA6407" w:rsidRDefault="00FA6407" w:rsidP="00FA6407">
      <w:pPr>
        <w:spacing w:after="0" w:line="240" w:lineRule="auto"/>
        <w:contextualSpacing/>
        <w:rPr>
          <w:rFonts w:ascii="Calibri" w:eastAsia="Calibri" w:hAnsi="Calibri" w:cs="Times New Roman"/>
          <w:sz w:val="24"/>
        </w:rPr>
      </w:pPr>
      <w:r w:rsidRPr="00FA6407">
        <w:rPr>
          <w:rFonts w:ascii="Calibri" w:eastAsia="Calibri" w:hAnsi="Calibri" w:cs="Times New Roman"/>
          <w:sz w:val="24"/>
        </w:rPr>
        <w:t>Hvem vil du helst være sammen med i timene?</w:t>
      </w:r>
    </w:p>
    <w:p w:rsidR="00FA6407" w:rsidRPr="00FA6407" w:rsidRDefault="00FA6407" w:rsidP="00FA6407">
      <w:pPr>
        <w:spacing w:after="0" w:line="240" w:lineRule="auto"/>
        <w:contextualSpacing/>
        <w:rPr>
          <w:rFonts w:ascii="Calibri" w:eastAsia="Calibri" w:hAnsi="Calibri" w:cs="Times New Roman"/>
          <w:sz w:val="24"/>
        </w:rPr>
      </w:pPr>
      <w:r w:rsidRPr="00FA6407">
        <w:rPr>
          <w:rFonts w:ascii="Calibri" w:eastAsia="Calibri" w:hAnsi="Calibri" w:cs="Times New Roman"/>
          <w:sz w:val="24"/>
        </w:rPr>
        <w:t>Skriv ned tre navn</w:t>
      </w:r>
    </w:p>
    <w:p w:rsidR="00FA6407" w:rsidRPr="00FA6407" w:rsidRDefault="00FA6407" w:rsidP="00FA6407">
      <w:pPr>
        <w:spacing w:after="0" w:line="240" w:lineRule="auto"/>
        <w:contextualSpacing/>
        <w:rPr>
          <w:rFonts w:ascii="Calibri" w:eastAsia="Calibri" w:hAnsi="Calibri" w:cs="Times New Roman"/>
          <w:sz w:val="16"/>
        </w:rPr>
      </w:pPr>
    </w:p>
    <w:tbl>
      <w:tblPr>
        <w:tblW w:w="0" w:type="auto"/>
        <w:tblBorders>
          <w:bottom w:val="single" w:sz="4" w:space="0" w:color="auto"/>
          <w:insideH w:val="single" w:sz="4" w:space="0" w:color="auto"/>
        </w:tblBorders>
        <w:tblLook w:val="04A0" w:firstRow="1" w:lastRow="0" w:firstColumn="1" w:lastColumn="0" w:noHBand="0" w:noVBand="1"/>
      </w:tblPr>
      <w:tblGrid>
        <w:gridCol w:w="534"/>
        <w:gridCol w:w="5244"/>
      </w:tblGrid>
      <w:tr w:rsidR="00FA6407" w:rsidRPr="00FA6407" w:rsidTr="00E92BD5">
        <w:tc>
          <w:tcPr>
            <w:tcW w:w="53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r w:rsidRPr="00FA6407">
              <w:rPr>
                <w:rFonts w:ascii="Calibri" w:eastAsia="Times New Roman" w:hAnsi="Calibri" w:cs="Times New Roman"/>
                <w:sz w:val="24"/>
                <w:szCs w:val="20"/>
                <w:lang w:eastAsia="nb-NO"/>
              </w:rPr>
              <w:t>1</w:t>
            </w:r>
          </w:p>
        </w:tc>
        <w:tc>
          <w:tcPr>
            <w:tcW w:w="524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tc>
      </w:tr>
      <w:tr w:rsidR="00FA6407" w:rsidRPr="00FA6407" w:rsidTr="00E92BD5">
        <w:tc>
          <w:tcPr>
            <w:tcW w:w="53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r w:rsidRPr="00FA6407">
              <w:rPr>
                <w:rFonts w:ascii="Calibri" w:eastAsia="Times New Roman" w:hAnsi="Calibri" w:cs="Times New Roman"/>
                <w:sz w:val="24"/>
                <w:szCs w:val="20"/>
                <w:lang w:eastAsia="nb-NO"/>
              </w:rPr>
              <w:t>2</w:t>
            </w:r>
          </w:p>
        </w:tc>
        <w:tc>
          <w:tcPr>
            <w:tcW w:w="524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tc>
      </w:tr>
      <w:tr w:rsidR="00FA6407" w:rsidRPr="00FA6407" w:rsidTr="00E92BD5">
        <w:tc>
          <w:tcPr>
            <w:tcW w:w="53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r w:rsidRPr="00FA6407">
              <w:rPr>
                <w:rFonts w:ascii="Calibri" w:eastAsia="Times New Roman" w:hAnsi="Calibri" w:cs="Times New Roman"/>
                <w:sz w:val="24"/>
                <w:szCs w:val="20"/>
                <w:lang w:eastAsia="nb-NO"/>
              </w:rPr>
              <w:t>3</w:t>
            </w:r>
          </w:p>
        </w:tc>
        <w:tc>
          <w:tcPr>
            <w:tcW w:w="524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tc>
      </w:tr>
    </w:tbl>
    <w:p w:rsidR="00FA6407" w:rsidRPr="00FA6407" w:rsidRDefault="00FA6407" w:rsidP="00FA6407">
      <w:pPr>
        <w:spacing w:after="0" w:line="240" w:lineRule="auto"/>
        <w:contextualSpacing/>
        <w:rPr>
          <w:rFonts w:ascii="Calibri" w:eastAsia="Calibri" w:hAnsi="Calibri" w:cs="Times New Roman"/>
          <w:sz w:val="28"/>
        </w:rPr>
      </w:pPr>
    </w:p>
    <w:p w:rsidR="00FA6407" w:rsidRPr="00FA6407" w:rsidRDefault="00FA6407" w:rsidP="00FA6407">
      <w:pPr>
        <w:spacing w:after="0" w:line="240" w:lineRule="auto"/>
        <w:contextualSpacing/>
        <w:rPr>
          <w:rFonts w:ascii="Calibri" w:eastAsia="Calibri" w:hAnsi="Calibri" w:cs="Times New Roman"/>
          <w:sz w:val="28"/>
        </w:rPr>
      </w:pPr>
    </w:p>
    <w:p w:rsidR="00FA6407" w:rsidRPr="00FA6407" w:rsidRDefault="00FA6407" w:rsidP="00FA6407">
      <w:pPr>
        <w:spacing w:after="0" w:line="240" w:lineRule="auto"/>
        <w:contextualSpacing/>
        <w:rPr>
          <w:rFonts w:ascii="Calibri" w:eastAsia="Calibri" w:hAnsi="Calibri" w:cs="Times New Roman"/>
          <w:sz w:val="24"/>
        </w:rPr>
      </w:pPr>
      <w:r w:rsidRPr="00FA6407">
        <w:rPr>
          <w:rFonts w:ascii="Calibri" w:eastAsia="Calibri" w:hAnsi="Calibri" w:cs="Times New Roman"/>
          <w:sz w:val="24"/>
        </w:rPr>
        <w:t>Hvem vil du helst være sammen med i friminuttet?</w:t>
      </w:r>
    </w:p>
    <w:p w:rsidR="00FA6407" w:rsidRPr="00FA6407" w:rsidRDefault="00FA6407" w:rsidP="00FA6407">
      <w:pPr>
        <w:spacing w:after="0" w:line="240" w:lineRule="auto"/>
        <w:contextualSpacing/>
        <w:rPr>
          <w:rFonts w:ascii="Calibri" w:eastAsia="Calibri" w:hAnsi="Calibri" w:cs="Times New Roman"/>
          <w:sz w:val="24"/>
        </w:rPr>
      </w:pPr>
      <w:r w:rsidRPr="00FA6407">
        <w:rPr>
          <w:rFonts w:ascii="Calibri" w:eastAsia="Calibri" w:hAnsi="Calibri" w:cs="Times New Roman"/>
          <w:sz w:val="24"/>
        </w:rPr>
        <w:t>Skriv ned tre navn</w:t>
      </w:r>
    </w:p>
    <w:p w:rsidR="00FA6407" w:rsidRPr="00FA6407" w:rsidRDefault="00FA6407" w:rsidP="00FA6407">
      <w:pPr>
        <w:spacing w:after="0" w:line="240" w:lineRule="auto"/>
        <w:contextualSpacing/>
        <w:rPr>
          <w:rFonts w:ascii="Calibri" w:eastAsia="Calibri" w:hAnsi="Calibri" w:cs="Times New Roman"/>
          <w:sz w:val="28"/>
        </w:rPr>
      </w:pPr>
    </w:p>
    <w:tbl>
      <w:tblPr>
        <w:tblW w:w="0" w:type="auto"/>
        <w:tblBorders>
          <w:bottom w:val="single" w:sz="4" w:space="0" w:color="auto"/>
          <w:insideH w:val="single" w:sz="4" w:space="0" w:color="auto"/>
        </w:tblBorders>
        <w:tblLook w:val="04A0" w:firstRow="1" w:lastRow="0" w:firstColumn="1" w:lastColumn="0" w:noHBand="0" w:noVBand="1"/>
      </w:tblPr>
      <w:tblGrid>
        <w:gridCol w:w="534"/>
        <w:gridCol w:w="5244"/>
      </w:tblGrid>
      <w:tr w:rsidR="00FA6407" w:rsidRPr="00FA6407" w:rsidTr="00E92BD5">
        <w:tc>
          <w:tcPr>
            <w:tcW w:w="53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r w:rsidRPr="00FA6407">
              <w:rPr>
                <w:rFonts w:ascii="Calibri" w:eastAsia="Times New Roman" w:hAnsi="Calibri" w:cs="Times New Roman"/>
                <w:sz w:val="24"/>
                <w:szCs w:val="20"/>
                <w:lang w:eastAsia="nb-NO"/>
              </w:rPr>
              <w:t>1</w:t>
            </w:r>
          </w:p>
        </w:tc>
        <w:tc>
          <w:tcPr>
            <w:tcW w:w="524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tc>
      </w:tr>
      <w:tr w:rsidR="00FA6407" w:rsidRPr="00FA6407" w:rsidTr="00E92BD5">
        <w:tc>
          <w:tcPr>
            <w:tcW w:w="53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r w:rsidRPr="00FA6407">
              <w:rPr>
                <w:rFonts w:ascii="Calibri" w:eastAsia="Times New Roman" w:hAnsi="Calibri" w:cs="Times New Roman"/>
                <w:sz w:val="24"/>
                <w:szCs w:val="20"/>
                <w:lang w:eastAsia="nb-NO"/>
              </w:rPr>
              <w:t>2</w:t>
            </w:r>
          </w:p>
        </w:tc>
        <w:tc>
          <w:tcPr>
            <w:tcW w:w="524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tc>
      </w:tr>
      <w:tr w:rsidR="00FA6407" w:rsidRPr="00FA6407" w:rsidTr="00E92BD5">
        <w:tc>
          <w:tcPr>
            <w:tcW w:w="53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r w:rsidRPr="00FA6407">
              <w:rPr>
                <w:rFonts w:ascii="Calibri" w:eastAsia="Times New Roman" w:hAnsi="Calibri" w:cs="Times New Roman"/>
                <w:sz w:val="24"/>
                <w:szCs w:val="20"/>
                <w:lang w:eastAsia="nb-NO"/>
              </w:rPr>
              <w:t>3</w:t>
            </w:r>
          </w:p>
        </w:tc>
        <w:tc>
          <w:tcPr>
            <w:tcW w:w="524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tc>
      </w:tr>
      <w:tr w:rsidR="00FA6407" w:rsidRPr="00FA6407" w:rsidTr="00E92BD5">
        <w:tc>
          <w:tcPr>
            <w:tcW w:w="534" w:type="dxa"/>
            <w:shd w:val="clear" w:color="auto" w:fill="auto"/>
          </w:tcPr>
          <w:p w:rsid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p w:rsid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p w:rsid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bookmarkStart w:id="0" w:name="_GoBack"/>
            <w:bookmarkEnd w:id="0"/>
          </w:p>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tc>
        <w:tc>
          <w:tcPr>
            <w:tcW w:w="5244" w:type="dxa"/>
            <w:shd w:val="clear" w:color="auto" w:fill="auto"/>
          </w:tcPr>
          <w:p w:rsidR="00FA6407" w:rsidRPr="00FA6407" w:rsidRDefault="00FA6407" w:rsidP="00FA6407">
            <w:pPr>
              <w:tabs>
                <w:tab w:val="left" w:pos="426"/>
                <w:tab w:val="left" w:pos="851"/>
                <w:tab w:val="left" w:pos="1276"/>
                <w:tab w:val="left" w:pos="1701"/>
                <w:tab w:val="left" w:pos="4536"/>
                <w:tab w:val="right" w:pos="9639"/>
              </w:tabs>
              <w:spacing w:after="0" w:line="240" w:lineRule="auto"/>
              <w:contextualSpacing/>
              <w:rPr>
                <w:rFonts w:ascii="Calibri" w:eastAsia="Times New Roman" w:hAnsi="Calibri" w:cs="Times New Roman"/>
                <w:sz w:val="24"/>
                <w:szCs w:val="20"/>
                <w:lang w:eastAsia="nb-NO"/>
              </w:rPr>
            </w:pPr>
          </w:p>
        </w:tc>
      </w:tr>
    </w:tbl>
    <w:p w:rsidR="00FA6407" w:rsidRDefault="00FA6407" w:rsidP="00FA6407">
      <w:r>
        <w:rPr>
          <w:rFonts w:ascii="Calibri" w:eastAsia="Calibri" w:hAnsi="Calibri" w:cs="Times New Roman"/>
          <w:noProof/>
          <w:lang w:eastAsia="nb-NO"/>
        </w:rPr>
        <w:lastRenderedPageBreak/>
        <w:drawing>
          <wp:inline distT="0" distB="0" distL="0" distR="0" wp14:anchorId="41499EB5" wp14:editId="405A6F7A">
            <wp:extent cx="4419600" cy="2486025"/>
            <wp:effectExtent l="0" t="0" r="0" b="9525"/>
            <wp:docPr id="4" name="Bilde 4" descr="C:\Users\okmorland\Documents\Udir\Leveranse 2\Produksjon\Illustrasjoner\Sosiogram_eksem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descr="C:\Users\okmorland\Documents\Udir\Leveranse 2\Produksjon\Illustrasjoner\Sosiogram_eksempel.jpg"/>
                    <pic:cNvPicPr>
                      <a:picLocks noChangeAspect="1" noChangeArrowheads="1"/>
                    </pic:cNvPicPr>
                  </pic:nvPicPr>
                  <pic:blipFill>
                    <a:blip r:embed="rId11">
                      <a:extLst>
                        <a:ext uri="{28A0092B-C50C-407E-A947-70E740481C1C}">
                          <a14:useLocalDpi xmlns:a14="http://schemas.microsoft.com/office/drawing/2010/main" val="0"/>
                        </a:ext>
                      </a:extLst>
                    </a:blip>
                    <a:srcRect t="19965"/>
                    <a:stretch>
                      <a:fillRect/>
                    </a:stretch>
                  </pic:blipFill>
                  <pic:spPr bwMode="auto">
                    <a:xfrm>
                      <a:off x="0" y="0"/>
                      <a:ext cx="4419600" cy="2486025"/>
                    </a:xfrm>
                    <a:prstGeom prst="rect">
                      <a:avLst/>
                    </a:prstGeom>
                    <a:noFill/>
                    <a:ln>
                      <a:noFill/>
                    </a:ln>
                  </pic:spPr>
                </pic:pic>
              </a:graphicData>
            </a:graphic>
          </wp:inline>
        </w:drawing>
      </w:r>
    </w:p>
    <w:p w:rsidR="00FA6407" w:rsidRDefault="00FA6407" w:rsidP="00FA6407"/>
    <w:p w:rsidR="00FA6407" w:rsidRDefault="00FA6407" w:rsidP="00FA6407"/>
    <w:p w:rsidR="00FA6407" w:rsidRDefault="00FA6407" w:rsidP="001F53D8">
      <w:pPr>
        <w:pStyle w:val="Overskrift1"/>
        <w:jc w:val="center"/>
        <w:rPr>
          <w:sz w:val="36"/>
        </w:rPr>
      </w:pPr>
      <w:r w:rsidRPr="00883050">
        <w:rPr>
          <w:sz w:val="36"/>
        </w:rPr>
        <w:t>Lærer Bjørndals metode</w:t>
      </w:r>
      <w:r>
        <w:rPr>
          <w:sz w:val="36"/>
        </w:rPr>
        <w:t xml:space="preserve">                   </w:t>
      </w:r>
      <w:r w:rsidR="00210328">
        <w:rPr>
          <w:sz w:val="36"/>
        </w:rPr>
        <w:t xml:space="preserve">                        </w:t>
      </w:r>
      <w:r w:rsidR="00210328" w:rsidRPr="00210328">
        <w:rPr>
          <w:color w:val="auto"/>
          <w:sz w:val="24"/>
        </w:rPr>
        <w:t>Vedlegg 4</w:t>
      </w:r>
      <w:r w:rsidRPr="00210328">
        <w:rPr>
          <w:sz w:val="36"/>
        </w:rPr>
        <w:t xml:space="preserve">                             </w:t>
      </w:r>
      <w:r>
        <w:rPr>
          <w:sz w:val="36"/>
        </w:rPr>
        <w:br/>
      </w:r>
    </w:p>
    <w:p w:rsidR="00FA6407" w:rsidRPr="006B11EA" w:rsidRDefault="00FA6407" w:rsidP="00FA6407">
      <w:pPr>
        <w:pStyle w:val="NormalWeb"/>
        <w:shd w:val="clear" w:color="auto" w:fill="FFFFFF"/>
        <w:rPr>
          <w:rFonts w:ascii="Arial" w:hAnsi="Arial" w:cs="Arial"/>
          <w:color w:val="121212"/>
          <w:sz w:val="22"/>
          <w:szCs w:val="21"/>
        </w:rPr>
      </w:pPr>
      <w:r w:rsidRPr="006B11EA">
        <w:rPr>
          <w:rFonts w:ascii="Arial" w:hAnsi="Arial" w:cs="Arial"/>
          <w:color w:val="121212"/>
          <w:sz w:val="22"/>
          <w:szCs w:val="21"/>
        </w:rPr>
        <w:t xml:space="preserve">Det banker på </w:t>
      </w:r>
      <w:proofErr w:type="spellStart"/>
      <w:r w:rsidRPr="006B11EA">
        <w:rPr>
          <w:rFonts w:ascii="Arial" w:hAnsi="Arial" w:cs="Arial"/>
          <w:color w:val="121212"/>
          <w:sz w:val="22"/>
          <w:szCs w:val="21"/>
        </w:rPr>
        <w:t>klasseromsdøren</w:t>
      </w:r>
      <w:proofErr w:type="spellEnd"/>
      <w:r w:rsidRPr="006B11EA">
        <w:rPr>
          <w:rFonts w:ascii="Arial" w:hAnsi="Arial" w:cs="Arial"/>
          <w:color w:val="121212"/>
          <w:sz w:val="22"/>
          <w:szCs w:val="21"/>
        </w:rPr>
        <w:t xml:space="preserve"> til klasse 9B. De er omtrent halvveis i en norsktime. Utenfor står klasseforstanderen. Når klassen ser ham, retter de seg i ryggen. Han har den effekten på dem, og de skjønner at det må være alvor når han oppsøker dem midt i timen til en annen lærer. </w:t>
      </w:r>
      <w:r w:rsidRPr="006B11EA">
        <w:rPr>
          <w:rFonts w:ascii="Arial" w:hAnsi="Arial" w:cs="Arial"/>
          <w:color w:val="121212"/>
          <w:sz w:val="22"/>
          <w:szCs w:val="21"/>
        </w:rPr>
        <w:br/>
      </w:r>
      <w:r w:rsidRPr="006B11EA">
        <w:rPr>
          <w:rFonts w:ascii="Arial" w:hAnsi="Arial" w:cs="Arial"/>
          <w:color w:val="121212"/>
          <w:sz w:val="22"/>
          <w:szCs w:val="21"/>
        </w:rPr>
        <w:br/>
        <w:t xml:space="preserve">- Jeg vil snakke med Arne, Per, Lise, Ingrid, Gunnar og Tone. Dere blir med meg inn på et grupperom nå. </w:t>
      </w:r>
      <w:r w:rsidRPr="006B11EA">
        <w:rPr>
          <w:rFonts w:ascii="Arial" w:hAnsi="Arial" w:cs="Arial"/>
          <w:color w:val="121212"/>
          <w:sz w:val="22"/>
          <w:szCs w:val="21"/>
        </w:rPr>
        <w:br/>
      </w:r>
      <w:r w:rsidRPr="006B11EA">
        <w:rPr>
          <w:rFonts w:ascii="Arial" w:hAnsi="Arial" w:cs="Arial"/>
          <w:color w:val="121212"/>
          <w:sz w:val="22"/>
          <w:szCs w:val="21"/>
        </w:rPr>
        <w:br/>
        <w:t xml:space="preserve">De navngitte elevene kikker på hverandre, spørrende, reiser seg og går ut av klassen. </w:t>
      </w:r>
      <w:r w:rsidRPr="006B11EA">
        <w:rPr>
          <w:rFonts w:ascii="Arial" w:hAnsi="Arial" w:cs="Arial"/>
          <w:color w:val="121212"/>
          <w:sz w:val="22"/>
          <w:szCs w:val="21"/>
        </w:rPr>
        <w:br/>
      </w:r>
      <w:r w:rsidRPr="006B11EA">
        <w:rPr>
          <w:rFonts w:ascii="Arial" w:hAnsi="Arial" w:cs="Arial"/>
          <w:color w:val="121212"/>
          <w:sz w:val="22"/>
          <w:szCs w:val="21"/>
        </w:rPr>
        <w:br/>
        <w:t xml:space="preserve">- Sett dere ned, sier klasseforstanderen kontant når han har lukket døren bak dem på grupperommet. Og hør nøye etter: </w:t>
      </w:r>
      <w:r w:rsidRPr="006B11EA">
        <w:rPr>
          <w:rFonts w:ascii="Arial" w:hAnsi="Arial" w:cs="Arial"/>
          <w:color w:val="121212"/>
          <w:sz w:val="22"/>
          <w:szCs w:val="21"/>
        </w:rPr>
        <w:br/>
      </w:r>
      <w:r w:rsidRPr="006B11EA">
        <w:rPr>
          <w:rFonts w:ascii="Arial" w:hAnsi="Arial" w:cs="Arial"/>
          <w:color w:val="121212"/>
          <w:sz w:val="22"/>
          <w:szCs w:val="21"/>
        </w:rPr>
        <w:br/>
        <w:t xml:space="preserve">- Else var ikke på skolen i går. Hun er her ikke i dag heller. Hun er hjemme. Hun har så vondt i magen at hun ikke greier å komme seg på skolen. Jeg har nettopp snakket med moren hennes, som fortalte meg at Else har hatt det slik i hele høst. </w:t>
      </w:r>
      <w:r w:rsidRPr="006B11EA">
        <w:rPr>
          <w:rFonts w:ascii="Arial" w:hAnsi="Arial" w:cs="Arial"/>
          <w:color w:val="121212"/>
          <w:sz w:val="22"/>
          <w:szCs w:val="21"/>
        </w:rPr>
        <w:br/>
      </w:r>
      <w:r w:rsidRPr="006B11EA">
        <w:rPr>
          <w:rFonts w:ascii="Arial" w:hAnsi="Arial" w:cs="Arial"/>
          <w:color w:val="121212"/>
          <w:sz w:val="22"/>
          <w:szCs w:val="21"/>
        </w:rPr>
        <w:br/>
        <w:t xml:space="preserve">Elevene ser usikkert på læreren, på hverandre, men kjenner igjen historien hans. </w:t>
      </w:r>
      <w:r w:rsidRPr="006B11EA">
        <w:rPr>
          <w:rFonts w:ascii="Arial" w:hAnsi="Arial" w:cs="Arial"/>
          <w:color w:val="121212"/>
          <w:sz w:val="22"/>
          <w:szCs w:val="21"/>
        </w:rPr>
        <w:br/>
      </w:r>
      <w:r w:rsidRPr="006B11EA">
        <w:rPr>
          <w:rFonts w:ascii="Arial" w:hAnsi="Arial" w:cs="Arial"/>
          <w:color w:val="121212"/>
          <w:sz w:val="22"/>
          <w:szCs w:val="21"/>
        </w:rPr>
        <w:br/>
        <w:t xml:space="preserve">- Else kommer ikke på skolen fordi hun hater å være her. Det har blant andre dere ansvar for. </w:t>
      </w:r>
      <w:r w:rsidRPr="006B11EA">
        <w:rPr>
          <w:rFonts w:ascii="Arial" w:hAnsi="Arial" w:cs="Arial"/>
          <w:color w:val="121212"/>
          <w:sz w:val="22"/>
          <w:szCs w:val="21"/>
        </w:rPr>
        <w:br/>
      </w:r>
      <w:r w:rsidRPr="006B11EA">
        <w:rPr>
          <w:rFonts w:ascii="Arial" w:hAnsi="Arial" w:cs="Arial"/>
          <w:color w:val="121212"/>
          <w:sz w:val="22"/>
          <w:szCs w:val="21"/>
        </w:rPr>
        <w:br/>
        <w:t>- Vi? Men ingen av oss har da noen gang ... prøver Lise seg.</w:t>
      </w:r>
    </w:p>
    <w:p w:rsidR="00FA6407" w:rsidRPr="006B11EA" w:rsidRDefault="00FA6407" w:rsidP="00FA6407">
      <w:pPr>
        <w:pStyle w:val="NormalWeb"/>
        <w:shd w:val="clear" w:color="auto" w:fill="FFFFFF"/>
        <w:rPr>
          <w:rFonts w:ascii="Arial" w:hAnsi="Arial" w:cs="Arial"/>
          <w:color w:val="121212"/>
          <w:sz w:val="22"/>
          <w:szCs w:val="21"/>
        </w:rPr>
      </w:pPr>
      <w:r w:rsidRPr="006B11EA">
        <w:rPr>
          <w:rStyle w:val="Sitat1"/>
          <w:rFonts w:ascii="Arial" w:hAnsi="Arial" w:cs="Arial"/>
          <w:color w:val="121212"/>
          <w:sz w:val="22"/>
          <w:szCs w:val="21"/>
        </w:rPr>
        <w:t>Det var en gang en lærer. Han visste hvem han skulle snakke med da en av elevene hans ble mobbet på skolen.</w:t>
      </w:r>
      <w:r w:rsidRPr="006B11EA">
        <w:rPr>
          <w:rFonts w:ascii="Arial" w:hAnsi="Arial" w:cs="Arial"/>
          <w:color w:val="121212"/>
          <w:sz w:val="22"/>
          <w:szCs w:val="21"/>
        </w:rPr>
        <w:t xml:space="preserve"> </w:t>
      </w:r>
      <w:r w:rsidRPr="006B11EA">
        <w:rPr>
          <w:rFonts w:ascii="Arial" w:hAnsi="Arial" w:cs="Arial"/>
          <w:color w:val="121212"/>
          <w:sz w:val="22"/>
          <w:szCs w:val="21"/>
        </w:rPr>
        <w:br/>
        <w:t xml:space="preserve">- Nei, ingen av dere har plaget Else. Det er ikke dere som raljerer med henne når hun må lese høyt i timen, som dytter, eller som kommenterer hvordan hun ser ut. Det er det Rune og Egil som gjør. Nei, deres ansvar ligger i at dere ikke gjør noe for å stoppe det. Dere har til felles at dere er blant klassens mest respekterte; best i gym, best på skolen, god i fotball, eller bare populær blant alle. Ingen har større makt enn dere i den klassen. Men dere bruker </w:t>
      </w:r>
      <w:r w:rsidRPr="006B11EA">
        <w:rPr>
          <w:rFonts w:ascii="Arial" w:hAnsi="Arial" w:cs="Arial"/>
          <w:color w:val="121212"/>
          <w:sz w:val="22"/>
          <w:szCs w:val="21"/>
        </w:rPr>
        <w:lastRenderedPageBreak/>
        <w:t>makten til å sole dere, ikke til å hindre at Else blir plaget av dem som trenger noen som er enda svakere enn seg å hakke på. Ikke til å sørge for at hun får delta, være med. Det er patetisk, og jeg er enormt skuffet over dere, sier læreren.</w:t>
      </w:r>
    </w:p>
    <w:p w:rsidR="001F53D8" w:rsidRDefault="00FA6407" w:rsidP="00FA6407">
      <w:pPr>
        <w:pStyle w:val="NormalWeb"/>
        <w:shd w:val="clear" w:color="auto" w:fill="FFFFFF"/>
        <w:rPr>
          <w:rStyle w:val="Sterk"/>
          <w:rFonts w:ascii="Arial" w:hAnsi="Arial" w:cs="Arial"/>
          <w:color w:val="121212"/>
          <w:sz w:val="22"/>
          <w:szCs w:val="21"/>
        </w:rPr>
      </w:pPr>
      <w:r w:rsidRPr="006B11EA">
        <w:rPr>
          <w:rStyle w:val="Sterk"/>
          <w:rFonts w:ascii="Arial" w:hAnsi="Arial" w:cs="Arial"/>
          <w:color w:val="121212"/>
          <w:sz w:val="22"/>
          <w:szCs w:val="21"/>
        </w:rPr>
        <w:t>ELEVENE STIRRER PÅ</w:t>
      </w:r>
      <w:r w:rsidRPr="006B11EA">
        <w:rPr>
          <w:rFonts w:ascii="Arial" w:hAnsi="Arial" w:cs="Arial"/>
          <w:color w:val="121212"/>
          <w:sz w:val="22"/>
          <w:szCs w:val="21"/>
        </w:rPr>
        <w:t xml:space="preserve"> ham, så ned i bordet. Rødmer. Har kjent på følelsen. Har tenkt at de skulle si noe, men har ikke gjort det. Klarer ikke si noe nå. Læreren fortsetter. </w:t>
      </w:r>
      <w:r w:rsidRPr="006B11EA">
        <w:rPr>
          <w:rFonts w:ascii="Arial" w:hAnsi="Arial" w:cs="Arial"/>
          <w:color w:val="121212"/>
          <w:sz w:val="22"/>
          <w:szCs w:val="21"/>
        </w:rPr>
        <w:br/>
      </w:r>
      <w:r w:rsidRPr="006B11EA">
        <w:rPr>
          <w:rFonts w:ascii="Arial" w:hAnsi="Arial" w:cs="Arial"/>
          <w:color w:val="121212"/>
          <w:sz w:val="22"/>
          <w:szCs w:val="21"/>
        </w:rPr>
        <w:br/>
        <w:t xml:space="preserve">- Jeg forventer at dere, </w:t>
      </w:r>
      <w:r w:rsidRPr="006B11EA">
        <w:rPr>
          <w:rStyle w:val="Utheving"/>
          <w:rFonts w:ascii="Arial" w:hAnsi="Arial" w:cs="Arial"/>
          <w:color w:val="121212"/>
          <w:sz w:val="22"/>
          <w:szCs w:val="21"/>
        </w:rPr>
        <w:t>særlig dere</w:t>
      </w:r>
      <w:r w:rsidRPr="006B11EA">
        <w:rPr>
          <w:rFonts w:ascii="Arial" w:hAnsi="Arial" w:cs="Arial"/>
          <w:color w:val="121212"/>
          <w:sz w:val="22"/>
          <w:szCs w:val="21"/>
        </w:rPr>
        <w:t>, tar ansvar, sier han, og smeller en hånd i bordet. Jeg forventer at dere ordner opp, at dere gjør det dere kan for å stoppe dette. Og dere skal gjøre det uten å fortelle om denne samtalen. Den er mellom oss, og nåde dere om jeg får høre om den utenfor dette rommet!</w:t>
      </w:r>
      <w:r w:rsidRPr="006B11EA">
        <w:rPr>
          <w:rFonts w:ascii="Arial" w:hAnsi="Arial" w:cs="Arial"/>
          <w:color w:val="121212"/>
          <w:sz w:val="22"/>
          <w:szCs w:val="21"/>
        </w:rPr>
        <w:br/>
      </w:r>
      <w:r w:rsidRPr="006B11EA">
        <w:rPr>
          <w:rFonts w:ascii="Arial" w:hAnsi="Arial" w:cs="Arial"/>
          <w:color w:val="121212"/>
          <w:sz w:val="22"/>
          <w:szCs w:val="21"/>
        </w:rPr>
        <w:br/>
      </w:r>
      <w:r w:rsidRPr="006B11EA">
        <w:rPr>
          <w:rStyle w:val="Sterk"/>
          <w:rFonts w:ascii="Arial" w:hAnsi="Arial" w:cs="Arial"/>
          <w:color w:val="121212"/>
          <w:sz w:val="22"/>
          <w:szCs w:val="21"/>
        </w:rPr>
        <w:t>NOEN DAGER SENERE</w:t>
      </w:r>
      <w:r w:rsidRPr="006B11EA">
        <w:rPr>
          <w:rFonts w:ascii="Arial" w:hAnsi="Arial" w:cs="Arial"/>
          <w:color w:val="121212"/>
          <w:sz w:val="22"/>
          <w:szCs w:val="21"/>
        </w:rPr>
        <w:t xml:space="preserve"> sitter klassen i en ny norsktime. En svak lærer har nok en gang latt seg overtale av Egil til at Else skal lese høyt fra boken. Hun er hektisk rød i kinnene, stammer, klarer ikke komme i gang. Rune ler høyt, rister på hodet. Da reiser Arne, klassens desiderte ener i gym, seg. Peker på Rune: «Og du! Du holder godt kjeft, din idiot!» </w:t>
      </w:r>
      <w:r w:rsidRPr="006B11EA">
        <w:rPr>
          <w:rFonts w:ascii="Arial" w:hAnsi="Arial" w:cs="Arial"/>
          <w:color w:val="121212"/>
          <w:sz w:val="22"/>
          <w:szCs w:val="21"/>
        </w:rPr>
        <w:br/>
      </w:r>
      <w:r w:rsidRPr="006B11EA">
        <w:rPr>
          <w:rFonts w:ascii="Arial" w:hAnsi="Arial" w:cs="Arial"/>
          <w:color w:val="121212"/>
          <w:sz w:val="22"/>
          <w:szCs w:val="21"/>
        </w:rPr>
        <w:br/>
        <w:t xml:space="preserve">Rune holder godt kjeft. Han får beskjed på et språk han forstår, av en autoritet han begriper seg på. </w:t>
      </w:r>
      <w:r w:rsidRPr="006B11EA">
        <w:rPr>
          <w:rFonts w:ascii="Arial" w:hAnsi="Arial" w:cs="Arial"/>
          <w:color w:val="121212"/>
          <w:sz w:val="22"/>
          <w:szCs w:val="21"/>
        </w:rPr>
        <w:br/>
      </w:r>
      <w:r w:rsidRPr="006B11EA">
        <w:rPr>
          <w:rFonts w:ascii="Arial" w:hAnsi="Arial" w:cs="Arial"/>
          <w:color w:val="121212"/>
          <w:sz w:val="22"/>
          <w:szCs w:val="21"/>
        </w:rPr>
        <w:br/>
      </w:r>
    </w:p>
    <w:p w:rsidR="00FA6407" w:rsidRPr="006B11EA" w:rsidRDefault="00FA6407" w:rsidP="00FA6407">
      <w:pPr>
        <w:pStyle w:val="NormalWeb"/>
        <w:shd w:val="clear" w:color="auto" w:fill="FFFFFF"/>
        <w:rPr>
          <w:rFonts w:ascii="Arial" w:hAnsi="Arial" w:cs="Arial"/>
          <w:color w:val="121212"/>
          <w:sz w:val="22"/>
          <w:szCs w:val="21"/>
        </w:rPr>
      </w:pPr>
      <w:r w:rsidRPr="006B11EA">
        <w:rPr>
          <w:rStyle w:val="Sterk"/>
          <w:rFonts w:ascii="Arial" w:hAnsi="Arial" w:cs="Arial"/>
          <w:color w:val="121212"/>
          <w:sz w:val="22"/>
          <w:szCs w:val="21"/>
        </w:rPr>
        <w:t>DEN LILLE GRUPPEN</w:t>
      </w:r>
      <w:r w:rsidRPr="006B11EA">
        <w:rPr>
          <w:rFonts w:ascii="Arial" w:hAnsi="Arial" w:cs="Arial"/>
          <w:color w:val="121212"/>
          <w:sz w:val="22"/>
          <w:szCs w:val="21"/>
        </w:rPr>
        <w:t xml:space="preserve"> elever fra grupperommet snakker aldri om det spesielle møtet de hadde med læreren de så gjerne lytter til. De prøver bare å påvirke der de kan. Trykket mot Else blir umerkelig mindre og mindre, men elevene fra grupperommet føler liten stolthet. De kommer til å skamme seg resten av livet</w:t>
      </w:r>
      <w:r>
        <w:rPr>
          <w:rFonts w:ascii="Arial" w:hAnsi="Arial" w:cs="Arial"/>
          <w:color w:val="121212"/>
          <w:sz w:val="22"/>
          <w:szCs w:val="21"/>
        </w:rPr>
        <w:t xml:space="preserve"> for at de ikke grep inn før. </w:t>
      </w:r>
      <w:r>
        <w:rPr>
          <w:rFonts w:ascii="Arial" w:hAnsi="Arial" w:cs="Arial"/>
          <w:color w:val="121212"/>
          <w:sz w:val="22"/>
          <w:szCs w:val="21"/>
        </w:rPr>
        <w:br/>
      </w:r>
      <w:r w:rsidRPr="006B11EA">
        <w:rPr>
          <w:rStyle w:val="Sterk"/>
          <w:rFonts w:ascii="Arial" w:hAnsi="Arial" w:cs="Arial"/>
          <w:color w:val="121212"/>
          <w:sz w:val="22"/>
          <w:szCs w:val="21"/>
        </w:rPr>
        <w:br/>
      </w:r>
      <w:r w:rsidRPr="006B11EA">
        <w:rPr>
          <w:rStyle w:val="Sterk"/>
          <w:rFonts w:ascii="Arial" w:hAnsi="Arial" w:cs="Arial"/>
          <w:color w:val="121212"/>
          <w:sz w:val="22"/>
          <w:szCs w:val="21"/>
        </w:rPr>
        <w:br/>
        <w:t>DET VET JEG</w:t>
      </w:r>
      <w:r w:rsidRPr="006B11EA">
        <w:rPr>
          <w:rFonts w:ascii="Arial" w:hAnsi="Arial" w:cs="Arial"/>
          <w:color w:val="121212"/>
          <w:sz w:val="22"/>
          <w:szCs w:val="21"/>
        </w:rPr>
        <w:t xml:space="preserve">, for jeg satt på det grupperommet den gangen, midt på 1980-tallet. Jeg satt der og hørte den legendariske læreren Øyvind Bjørndal, en mann hele klassen vår respekterte dypt og inderlig, filleriste meg og flere av vennene mine etter en høst der vi hadde forsømt oss. </w:t>
      </w:r>
      <w:r w:rsidRPr="006B11EA">
        <w:rPr>
          <w:rFonts w:ascii="Arial" w:hAnsi="Arial" w:cs="Arial"/>
          <w:color w:val="121212"/>
          <w:sz w:val="22"/>
          <w:szCs w:val="21"/>
        </w:rPr>
        <w:br/>
      </w:r>
      <w:r w:rsidRPr="006B11EA">
        <w:rPr>
          <w:rFonts w:ascii="Arial" w:hAnsi="Arial" w:cs="Arial"/>
          <w:color w:val="121212"/>
          <w:sz w:val="22"/>
          <w:szCs w:val="21"/>
        </w:rPr>
        <w:br/>
      </w:r>
      <w:r w:rsidRPr="006B11EA">
        <w:rPr>
          <w:rStyle w:val="Sterk"/>
          <w:rFonts w:ascii="Arial" w:hAnsi="Arial" w:cs="Arial"/>
          <w:color w:val="121212"/>
          <w:sz w:val="22"/>
          <w:szCs w:val="21"/>
        </w:rPr>
        <w:t>JEG HAR TENKT</w:t>
      </w:r>
      <w:r w:rsidRPr="006B11EA">
        <w:rPr>
          <w:rFonts w:ascii="Arial" w:hAnsi="Arial" w:cs="Arial"/>
          <w:color w:val="121212"/>
          <w:sz w:val="22"/>
          <w:szCs w:val="21"/>
        </w:rPr>
        <w:t xml:space="preserve"> på episoden mange ganger i årene etterpå. På metoden til Bjørndal, så effektiv, så grunnleggende enkel. Det er umulig å glemme en slik vekker, og det gjør noe med synet på ansvar resten av livet. </w:t>
      </w:r>
      <w:r w:rsidRPr="006B11EA">
        <w:rPr>
          <w:rFonts w:ascii="Arial" w:hAnsi="Arial" w:cs="Arial"/>
          <w:color w:val="121212"/>
          <w:sz w:val="22"/>
          <w:szCs w:val="21"/>
        </w:rPr>
        <w:br/>
      </w:r>
      <w:r w:rsidRPr="006B11EA">
        <w:rPr>
          <w:rFonts w:ascii="Arial" w:hAnsi="Arial" w:cs="Arial"/>
          <w:color w:val="121212"/>
          <w:sz w:val="22"/>
          <w:szCs w:val="21"/>
        </w:rPr>
        <w:br/>
        <w:t xml:space="preserve">Else kan takke Øyvind Bjørndal for at livet ble litt lettere etter hvert. Men vi som satt på grupperommet har kanskje enda større grunn til å takke ham. </w:t>
      </w:r>
    </w:p>
    <w:p w:rsidR="00FA6407" w:rsidRDefault="00FA6407" w:rsidP="00FA6407"/>
    <w:p w:rsidR="00FA6407" w:rsidRPr="00F7751A" w:rsidRDefault="00FA6407" w:rsidP="00FA6407"/>
    <w:sectPr w:rsidR="00FA6407" w:rsidRPr="00F7751A" w:rsidSect="00E868A7">
      <w:type w:val="continuous"/>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26C" w:rsidRDefault="002C626C" w:rsidP="002C626C">
      <w:pPr>
        <w:spacing w:after="0" w:line="240" w:lineRule="auto"/>
      </w:pPr>
      <w:r>
        <w:separator/>
      </w:r>
    </w:p>
  </w:endnote>
  <w:endnote w:type="continuationSeparator" w:id="0">
    <w:p w:rsidR="002C626C" w:rsidRDefault="002C626C" w:rsidP="002C6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26C" w:rsidRDefault="007114F1">
    <w:pPr>
      <w:pStyle w:val="Bunn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20</w:t>
    </w:r>
    <w:r w:rsidR="0086193D">
      <w:rPr>
        <w:rFonts w:asciiTheme="majorHAnsi" w:eastAsiaTheme="majorEastAsia" w:hAnsiTheme="majorHAnsi" w:cstheme="majorBidi"/>
      </w:rPr>
      <w:t>17</w:t>
    </w:r>
    <w:r>
      <w:rPr>
        <w:rFonts w:asciiTheme="majorHAnsi" w:eastAsiaTheme="majorEastAsia" w:hAnsiTheme="majorHAnsi" w:cstheme="majorBidi"/>
      </w:rPr>
      <w:t>/</w:t>
    </w:r>
    <w:r w:rsidR="0086193D">
      <w:rPr>
        <w:rFonts w:asciiTheme="majorHAnsi" w:eastAsiaTheme="majorEastAsia" w:hAnsiTheme="majorHAnsi" w:cstheme="majorBidi"/>
      </w:rPr>
      <w:t>18</w:t>
    </w:r>
    <w:r w:rsidR="002C626C">
      <w:rPr>
        <w:rFonts w:asciiTheme="majorHAnsi" w:eastAsiaTheme="majorEastAsia" w:hAnsiTheme="majorHAnsi" w:cstheme="majorBidi"/>
      </w:rPr>
      <w:ptab w:relativeTo="margin" w:alignment="right" w:leader="none"/>
    </w:r>
    <w:r w:rsidR="002C626C">
      <w:rPr>
        <w:rFonts w:asciiTheme="majorHAnsi" w:eastAsiaTheme="majorEastAsia" w:hAnsiTheme="majorHAnsi" w:cstheme="majorBidi"/>
      </w:rPr>
      <w:t xml:space="preserve">Side </w:t>
    </w:r>
    <w:r w:rsidR="002C626C">
      <w:rPr>
        <w:rFonts w:eastAsiaTheme="minorEastAsia"/>
      </w:rPr>
      <w:fldChar w:fldCharType="begin"/>
    </w:r>
    <w:r w:rsidR="002C626C">
      <w:instrText>PAGE   \* MERGEFORMAT</w:instrText>
    </w:r>
    <w:r w:rsidR="002C626C">
      <w:rPr>
        <w:rFonts w:eastAsiaTheme="minorEastAsia"/>
      </w:rPr>
      <w:fldChar w:fldCharType="separate"/>
    </w:r>
    <w:r w:rsidR="005527E2" w:rsidRPr="005527E2">
      <w:rPr>
        <w:rFonts w:asciiTheme="majorHAnsi" w:eastAsiaTheme="majorEastAsia" w:hAnsiTheme="majorHAnsi" w:cstheme="majorBidi"/>
        <w:noProof/>
      </w:rPr>
      <w:t>6</w:t>
    </w:r>
    <w:r w:rsidR="002C626C">
      <w:rPr>
        <w:rFonts w:asciiTheme="majorHAnsi" w:eastAsiaTheme="majorEastAsia" w:hAnsiTheme="majorHAnsi" w:cstheme="majorBidi"/>
      </w:rPr>
      <w:fldChar w:fldCharType="end"/>
    </w:r>
  </w:p>
  <w:p w:rsidR="002C626C" w:rsidRDefault="002C626C">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26C" w:rsidRDefault="002C626C" w:rsidP="002C626C">
      <w:pPr>
        <w:spacing w:after="0" w:line="240" w:lineRule="auto"/>
      </w:pPr>
      <w:r>
        <w:separator/>
      </w:r>
    </w:p>
  </w:footnote>
  <w:footnote w:type="continuationSeparator" w:id="0">
    <w:p w:rsidR="002C626C" w:rsidRDefault="002C626C" w:rsidP="002C62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77D35"/>
    <w:multiLevelType w:val="hybridMultilevel"/>
    <w:tmpl w:val="768084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23970C5C"/>
    <w:multiLevelType w:val="hybridMultilevel"/>
    <w:tmpl w:val="50461B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8A37F82"/>
    <w:multiLevelType w:val="hybridMultilevel"/>
    <w:tmpl w:val="F31655E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D5769EF"/>
    <w:multiLevelType w:val="hybridMultilevel"/>
    <w:tmpl w:val="ACB8B884"/>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abstractNum w:abstractNumId="4" w15:restartNumberingAfterBreak="0">
    <w:nsid w:val="41AD4FA2"/>
    <w:multiLevelType w:val="hybridMultilevel"/>
    <w:tmpl w:val="CFFA67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5E94D51"/>
    <w:multiLevelType w:val="hybridMultilevel"/>
    <w:tmpl w:val="C7DA8F8A"/>
    <w:lvl w:ilvl="0" w:tplc="C46A8F58">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6" w15:restartNumberingAfterBreak="0">
    <w:nsid w:val="476528E2"/>
    <w:multiLevelType w:val="hybridMultilevel"/>
    <w:tmpl w:val="410CB9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FF23922"/>
    <w:multiLevelType w:val="hybridMultilevel"/>
    <w:tmpl w:val="077692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1D75B32"/>
    <w:multiLevelType w:val="hybridMultilevel"/>
    <w:tmpl w:val="12EE8A02"/>
    <w:lvl w:ilvl="0" w:tplc="E918FA5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F492F08"/>
    <w:multiLevelType w:val="hybridMultilevel"/>
    <w:tmpl w:val="C08AEA4A"/>
    <w:lvl w:ilvl="0" w:tplc="9A4E287C">
      <w:start w:val="1"/>
      <w:numFmt w:val="decimal"/>
      <w:lvlText w:val="%1."/>
      <w:lvlJc w:val="left"/>
      <w:pPr>
        <w:ind w:left="720" w:hanging="360"/>
      </w:pPr>
      <w:rPr>
        <w:rFonts w:asciiTheme="majorHAnsi" w:hAnsiTheme="majorHAnsi" w:hint="default"/>
        <w:b/>
        <w:color w:val="365F91" w:themeColor="accent1" w:themeShade="BF"/>
        <w:sz w:val="32"/>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1CD45A0"/>
    <w:multiLevelType w:val="hybridMultilevel"/>
    <w:tmpl w:val="E9FC25BA"/>
    <w:lvl w:ilvl="0" w:tplc="C81A1654">
      <w:numFmt w:val="bullet"/>
      <w:lvlText w:val=""/>
      <w:lvlJc w:val="left"/>
      <w:pPr>
        <w:ind w:left="720" w:hanging="360"/>
      </w:pPr>
      <w:rPr>
        <w:rFonts w:ascii="Symbol" w:eastAsiaTheme="majorEastAsia" w:hAnsi="Symbol" w:cstheme="maj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67A206F7"/>
    <w:multiLevelType w:val="hybridMultilevel"/>
    <w:tmpl w:val="4E48813E"/>
    <w:lvl w:ilvl="0" w:tplc="F68AAF02">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15:restartNumberingAfterBreak="0">
    <w:nsid w:val="6A1B6C53"/>
    <w:multiLevelType w:val="hybridMultilevel"/>
    <w:tmpl w:val="DBA038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DF82098"/>
    <w:multiLevelType w:val="hybridMultilevel"/>
    <w:tmpl w:val="32B0E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5017052"/>
    <w:multiLevelType w:val="hybridMultilevel"/>
    <w:tmpl w:val="73BED04A"/>
    <w:lvl w:ilvl="0" w:tplc="8F54F86E">
      <w:start w:val="1"/>
      <w:numFmt w:val="bullet"/>
      <w:lvlText w:val="–"/>
      <w:lvlJc w:val="left"/>
      <w:pPr>
        <w:ind w:left="1440" w:hanging="360"/>
      </w:pPr>
      <w:rPr>
        <w:rFonts w:ascii="Arial" w:hAnsi="Aria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5" w15:restartNumberingAfterBreak="0">
    <w:nsid w:val="763A6633"/>
    <w:multiLevelType w:val="hybridMultilevel"/>
    <w:tmpl w:val="0C9659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7FE0BA1"/>
    <w:multiLevelType w:val="hybridMultilevel"/>
    <w:tmpl w:val="81B22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7BA12BF7"/>
    <w:multiLevelType w:val="hybridMultilevel"/>
    <w:tmpl w:val="875C618E"/>
    <w:lvl w:ilvl="0" w:tplc="B5983744">
      <w:numFmt w:val="bullet"/>
      <w:lvlText w:val=""/>
      <w:lvlJc w:val="left"/>
      <w:pPr>
        <w:ind w:left="720" w:hanging="360"/>
      </w:pPr>
      <w:rPr>
        <w:rFonts w:ascii="Symbol" w:eastAsiaTheme="majorEastAsia" w:hAnsi="Symbol" w:cstheme="majorBid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6"/>
  </w:num>
  <w:num w:numId="5">
    <w:abstractNumId w:val="17"/>
  </w:num>
  <w:num w:numId="6">
    <w:abstractNumId w:val="10"/>
  </w:num>
  <w:num w:numId="7">
    <w:abstractNumId w:val="1"/>
  </w:num>
  <w:num w:numId="8">
    <w:abstractNumId w:val="15"/>
  </w:num>
  <w:num w:numId="9">
    <w:abstractNumId w:val="12"/>
  </w:num>
  <w:num w:numId="10">
    <w:abstractNumId w:val="9"/>
  </w:num>
  <w:num w:numId="11">
    <w:abstractNumId w:val="0"/>
  </w:num>
  <w:num w:numId="12">
    <w:abstractNumId w:val="6"/>
  </w:num>
  <w:num w:numId="13">
    <w:abstractNumId w:val="2"/>
  </w:num>
  <w:num w:numId="14">
    <w:abstractNumId w:val="3"/>
  </w:num>
  <w:num w:numId="15">
    <w:abstractNumId w:val="13"/>
  </w:num>
  <w:num w:numId="16">
    <w:abstractNumId w:val="14"/>
  </w:num>
  <w:num w:numId="17">
    <w:abstractNumId w:val="1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6C"/>
    <w:rsid w:val="00083862"/>
    <w:rsid w:val="0009051F"/>
    <w:rsid w:val="000B4FC4"/>
    <w:rsid w:val="000D4AB4"/>
    <w:rsid w:val="000E5941"/>
    <w:rsid w:val="000F2772"/>
    <w:rsid w:val="00104452"/>
    <w:rsid w:val="00116BED"/>
    <w:rsid w:val="001774AC"/>
    <w:rsid w:val="00180FF2"/>
    <w:rsid w:val="001A0205"/>
    <w:rsid w:val="001A2DB2"/>
    <w:rsid w:val="001A2FAC"/>
    <w:rsid w:val="001B26F8"/>
    <w:rsid w:val="001F53D8"/>
    <w:rsid w:val="00210328"/>
    <w:rsid w:val="00224B61"/>
    <w:rsid w:val="00244C3A"/>
    <w:rsid w:val="00262173"/>
    <w:rsid w:val="002770B2"/>
    <w:rsid w:val="002904A1"/>
    <w:rsid w:val="00294BE2"/>
    <w:rsid w:val="002C396E"/>
    <w:rsid w:val="002C3C2B"/>
    <w:rsid w:val="002C626C"/>
    <w:rsid w:val="002C7532"/>
    <w:rsid w:val="002D06A4"/>
    <w:rsid w:val="00301D24"/>
    <w:rsid w:val="0030689B"/>
    <w:rsid w:val="0034162D"/>
    <w:rsid w:val="003733AF"/>
    <w:rsid w:val="003A0B18"/>
    <w:rsid w:val="003A1C66"/>
    <w:rsid w:val="003A5A71"/>
    <w:rsid w:val="003B59F6"/>
    <w:rsid w:val="003C65D6"/>
    <w:rsid w:val="003D6983"/>
    <w:rsid w:val="003F1BC8"/>
    <w:rsid w:val="00401FC1"/>
    <w:rsid w:val="004043F3"/>
    <w:rsid w:val="00405BC5"/>
    <w:rsid w:val="00414F8C"/>
    <w:rsid w:val="004202E0"/>
    <w:rsid w:val="00433267"/>
    <w:rsid w:val="004711ED"/>
    <w:rsid w:val="00482C04"/>
    <w:rsid w:val="00490165"/>
    <w:rsid w:val="00490786"/>
    <w:rsid w:val="004937BC"/>
    <w:rsid w:val="004B0C0C"/>
    <w:rsid w:val="004B53C4"/>
    <w:rsid w:val="004C15DD"/>
    <w:rsid w:val="004E3C9A"/>
    <w:rsid w:val="004F1F26"/>
    <w:rsid w:val="004F5D33"/>
    <w:rsid w:val="005071FC"/>
    <w:rsid w:val="005417BC"/>
    <w:rsid w:val="005443EF"/>
    <w:rsid w:val="005527E2"/>
    <w:rsid w:val="00585B49"/>
    <w:rsid w:val="00596941"/>
    <w:rsid w:val="005F73AD"/>
    <w:rsid w:val="00604DF1"/>
    <w:rsid w:val="00606CAF"/>
    <w:rsid w:val="006077CF"/>
    <w:rsid w:val="006303E1"/>
    <w:rsid w:val="00631791"/>
    <w:rsid w:val="006437C0"/>
    <w:rsid w:val="006520D4"/>
    <w:rsid w:val="00667F03"/>
    <w:rsid w:val="006714A6"/>
    <w:rsid w:val="00696203"/>
    <w:rsid w:val="006A35F2"/>
    <w:rsid w:val="006A42F4"/>
    <w:rsid w:val="006B11EA"/>
    <w:rsid w:val="006C031A"/>
    <w:rsid w:val="006D1AF7"/>
    <w:rsid w:val="006F57CA"/>
    <w:rsid w:val="007114F1"/>
    <w:rsid w:val="00712C7E"/>
    <w:rsid w:val="007134E3"/>
    <w:rsid w:val="007323DC"/>
    <w:rsid w:val="007374BB"/>
    <w:rsid w:val="00761D2A"/>
    <w:rsid w:val="007629D4"/>
    <w:rsid w:val="00767AED"/>
    <w:rsid w:val="007834C6"/>
    <w:rsid w:val="007A4FBC"/>
    <w:rsid w:val="007B0464"/>
    <w:rsid w:val="007D1D0E"/>
    <w:rsid w:val="007F09DD"/>
    <w:rsid w:val="007F7AD8"/>
    <w:rsid w:val="00803D96"/>
    <w:rsid w:val="00814B42"/>
    <w:rsid w:val="0084197C"/>
    <w:rsid w:val="00850886"/>
    <w:rsid w:val="0086193D"/>
    <w:rsid w:val="00876B2E"/>
    <w:rsid w:val="008B0803"/>
    <w:rsid w:val="008D5282"/>
    <w:rsid w:val="008F09FD"/>
    <w:rsid w:val="00903B69"/>
    <w:rsid w:val="0090721B"/>
    <w:rsid w:val="00913682"/>
    <w:rsid w:val="00963573"/>
    <w:rsid w:val="00974B20"/>
    <w:rsid w:val="009833E5"/>
    <w:rsid w:val="00996F73"/>
    <w:rsid w:val="009B7BB8"/>
    <w:rsid w:val="009C5F2F"/>
    <w:rsid w:val="00A15F97"/>
    <w:rsid w:val="00A230A0"/>
    <w:rsid w:val="00A735B7"/>
    <w:rsid w:val="00A8282A"/>
    <w:rsid w:val="00A851D4"/>
    <w:rsid w:val="00A93402"/>
    <w:rsid w:val="00AC331F"/>
    <w:rsid w:val="00AD1062"/>
    <w:rsid w:val="00AE290E"/>
    <w:rsid w:val="00AE53CB"/>
    <w:rsid w:val="00AF38F4"/>
    <w:rsid w:val="00B373E5"/>
    <w:rsid w:val="00B37776"/>
    <w:rsid w:val="00B47959"/>
    <w:rsid w:val="00BC67F1"/>
    <w:rsid w:val="00C63B47"/>
    <w:rsid w:val="00C65356"/>
    <w:rsid w:val="00C8492B"/>
    <w:rsid w:val="00CA3BF2"/>
    <w:rsid w:val="00CB3167"/>
    <w:rsid w:val="00CC463B"/>
    <w:rsid w:val="00CD3FF4"/>
    <w:rsid w:val="00D03733"/>
    <w:rsid w:val="00D21366"/>
    <w:rsid w:val="00D2500E"/>
    <w:rsid w:val="00D27895"/>
    <w:rsid w:val="00DA709B"/>
    <w:rsid w:val="00DB36E4"/>
    <w:rsid w:val="00DD42C1"/>
    <w:rsid w:val="00DE6095"/>
    <w:rsid w:val="00DF427E"/>
    <w:rsid w:val="00E07BD0"/>
    <w:rsid w:val="00E114EF"/>
    <w:rsid w:val="00E15890"/>
    <w:rsid w:val="00E47B41"/>
    <w:rsid w:val="00E51AD9"/>
    <w:rsid w:val="00E64679"/>
    <w:rsid w:val="00E868A7"/>
    <w:rsid w:val="00E90264"/>
    <w:rsid w:val="00EA1006"/>
    <w:rsid w:val="00EB65EE"/>
    <w:rsid w:val="00EE19F2"/>
    <w:rsid w:val="00EE3F3A"/>
    <w:rsid w:val="00F01A3C"/>
    <w:rsid w:val="00F07436"/>
    <w:rsid w:val="00F34A39"/>
    <w:rsid w:val="00F64DCD"/>
    <w:rsid w:val="00F7728D"/>
    <w:rsid w:val="00F7751A"/>
    <w:rsid w:val="00F86BFE"/>
    <w:rsid w:val="00FA6407"/>
    <w:rsid w:val="00FD1A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1AC74"/>
  <w15:docId w15:val="{E1023865-54A9-4CD5-99B7-54FD43B8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1044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F38F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2C626C"/>
    <w:pPr>
      <w:tabs>
        <w:tab w:val="center" w:pos="4536"/>
        <w:tab w:val="right" w:pos="9072"/>
      </w:tabs>
      <w:spacing w:after="0" w:line="240" w:lineRule="auto"/>
    </w:pPr>
    <w:rPr>
      <w:rFonts w:ascii="Times New Roman" w:eastAsia="Times New Roman" w:hAnsi="Times New Roman" w:cs="Times New Roman"/>
      <w:sz w:val="24"/>
      <w:szCs w:val="20"/>
      <w:lang w:eastAsia="nb-NO"/>
    </w:rPr>
  </w:style>
  <w:style w:type="character" w:customStyle="1" w:styleId="TopptekstTegn">
    <w:name w:val="Topptekst Tegn"/>
    <w:basedOn w:val="Standardskriftforavsnitt"/>
    <w:link w:val="Topptekst"/>
    <w:uiPriority w:val="99"/>
    <w:rsid w:val="002C626C"/>
    <w:rPr>
      <w:rFonts w:ascii="Times New Roman" w:eastAsia="Times New Roman" w:hAnsi="Times New Roman" w:cs="Times New Roman"/>
      <w:sz w:val="24"/>
      <w:szCs w:val="20"/>
      <w:lang w:eastAsia="nb-NO"/>
    </w:rPr>
  </w:style>
  <w:style w:type="paragraph" w:styleId="Bobletekst">
    <w:name w:val="Balloon Text"/>
    <w:basedOn w:val="Normal"/>
    <w:link w:val="BobletekstTegn"/>
    <w:uiPriority w:val="99"/>
    <w:semiHidden/>
    <w:unhideWhenUsed/>
    <w:rsid w:val="002C626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C626C"/>
    <w:rPr>
      <w:rFonts w:ascii="Tahoma" w:hAnsi="Tahoma" w:cs="Tahoma"/>
      <w:sz w:val="16"/>
      <w:szCs w:val="16"/>
    </w:rPr>
  </w:style>
  <w:style w:type="paragraph" w:styleId="Bunntekst">
    <w:name w:val="footer"/>
    <w:basedOn w:val="Normal"/>
    <w:link w:val="BunntekstTegn"/>
    <w:uiPriority w:val="99"/>
    <w:unhideWhenUsed/>
    <w:rsid w:val="002C626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C626C"/>
  </w:style>
  <w:style w:type="paragraph" w:styleId="Ingenmellomrom">
    <w:name w:val="No Spacing"/>
    <w:uiPriority w:val="1"/>
    <w:qFormat/>
    <w:rsid w:val="00104452"/>
    <w:pPr>
      <w:spacing w:after="0" w:line="240" w:lineRule="auto"/>
    </w:pPr>
  </w:style>
  <w:style w:type="character" w:customStyle="1" w:styleId="Overskrift1Tegn">
    <w:name w:val="Overskrift 1 Tegn"/>
    <w:basedOn w:val="Standardskriftforavsnitt"/>
    <w:link w:val="Overskrift1"/>
    <w:uiPriority w:val="9"/>
    <w:rsid w:val="00104452"/>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6520D4"/>
    <w:pPr>
      <w:ind w:left="720"/>
      <w:contextualSpacing/>
    </w:pPr>
  </w:style>
  <w:style w:type="table" w:styleId="Tabellrutenett">
    <w:name w:val="Table Grid"/>
    <w:basedOn w:val="Vanligtabell"/>
    <w:uiPriority w:val="39"/>
    <w:rsid w:val="00A85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202E0"/>
    <w:pPr>
      <w:spacing w:after="240" w:line="240" w:lineRule="auto"/>
    </w:pPr>
    <w:rPr>
      <w:rFonts w:ascii="Times New Roman" w:eastAsia="Times New Roman" w:hAnsi="Times New Roman" w:cs="Times New Roman"/>
      <w:sz w:val="24"/>
      <w:szCs w:val="24"/>
      <w:lang w:eastAsia="nb-NO"/>
    </w:rPr>
  </w:style>
  <w:style w:type="character" w:customStyle="1" w:styleId="Sitat1">
    <w:name w:val="Sitat1"/>
    <w:basedOn w:val="Standardskriftforavsnitt"/>
    <w:rsid w:val="004202E0"/>
  </w:style>
  <w:style w:type="character" w:styleId="Sterk">
    <w:name w:val="Strong"/>
    <w:basedOn w:val="Standardskriftforavsnitt"/>
    <w:uiPriority w:val="22"/>
    <w:qFormat/>
    <w:rsid w:val="004202E0"/>
    <w:rPr>
      <w:b/>
      <w:bCs/>
    </w:rPr>
  </w:style>
  <w:style w:type="character" w:styleId="Utheving">
    <w:name w:val="Emphasis"/>
    <w:basedOn w:val="Standardskriftforavsnitt"/>
    <w:uiPriority w:val="20"/>
    <w:qFormat/>
    <w:rsid w:val="004202E0"/>
    <w:rPr>
      <w:i/>
      <w:iCs/>
    </w:rPr>
  </w:style>
  <w:style w:type="paragraph" w:customStyle="1" w:styleId="Default">
    <w:name w:val="Default"/>
    <w:rsid w:val="00E868A7"/>
    <w:pPr>
      <w:autoSpaceDE w:val="0"/>
      <w:autoSpaceDN w:val="0"/>
      <w:adjustRightInd w:val="0"/>
      <w:spacing w:after="0" w:line="240" w:lineRule="auto"/>
    </w:pPr>
    <w:rPr>
      <w:rFonts w:ascii="Calibri" w:hAnsi="Calibri" w:cs="Calibri"/>
      <w:color w:val="000000"/>
      <w:sz w:val="24"/>
      <w:szCs w:val="24"/>
    </w:rPr>
  </w:style>
  <w:style w:type="character" w:customStyle="1" w:styleId="Overskrift2Tegn">
    <w:name w:val="Overskrift 2 Tegn"/>
    <w:basedOn w:val="Standardskriftforavsnitt"/>
    <w:link w:val="Overskrift2"/>
    <w:uiPriority w:val="9"/>
    <w:rsid w:val="00AF38F4"/>
    <w:rPr>
      <w:rFonts w:asciiTheme="majorHAnsi" w:eastAsiaTheme="majorEastAsia" w:hAnsiTheme="majorHAnsi" w:cstheme="majorBidi"/>
      <w:b/>
      <w:bCs/>
      <w:color w:val="4F81BD" w:themeColor="accent1"/>
      <w:sz w:val="26"/>
      <w:szCs w:val="26"/>
    </w:rPr>
  </w:style>
  <w:style w:type="paragraph" w:styleId="Tittel">
    <w:name w:val="Title"/>
    <w:basedOn w:val="Normal"/>
    <w:next w:val="Normal"/>
    <w:link w:val="TittelTegn"/>
    <w:uiPriority w:val="10"/>
    <w:qFormat/>
    <w:rsid w:val="005417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417BC"/>
    <w:rPr>
      <w:rFonts w:asciiTheme="majorHAnsi" w:eastAsiaTheme="majorEastAsia" w:hAnsiTheme="majorHAnsi" w:cstheme="majorBidi"/>
      <w:spacing w:val="-10"/>
      <w:kern w:val="28"/>
      <w:sz w:val="56"/>
      <w:szCs w:val="56"/>
    </w:rPr>
  </w:style>
  <w:style w:type="table" w:customStyle="1" w:styleId="Tabellrutenett1">
    <w:name w:val="Tabellrutenett1"/>
    <w:basedOn w:val="Vanligtabell"/>
    <w:next w:val="Tabellrutenett"/>
    <w:uiPriority w:val="39"/>
    <w:rsid w:val="00552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04A53-BE08-4591-BDD1-E78BD0C69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D331ED61.dotm</Template>
  <TotalTime>73</TotalTime>
  <Pages>15</Pages>
  <Words>2833</Words>
  <Characters>15020</Characters>
  <Application>Microsoft Office Word</Application>
  <DocSecurity>0</DocSecurity>
  <Lines>125</Lines>
  <Paragraphs>35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17818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Hege Skau-Nilsen</dc:creator>
  <cp:lastModifiedBy>John Ingvald Betsi</cp:lastModifiedBy>
  <cp:revision>18</cp:revision>
  <cp:lastPrinted>2016-01-21T09:07:00Z</cp:lastPrinted>
  <dcterms:created xsi:type="dcterms:W3CDTF">2017-06-29T07:31:00Z</dcterms:created>
  <dcterms:modified xsi:type="dcterms:W3CDTF">2018-01-17T07:00:00Z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-1701700462</vt:i4>
  </property>
</Properties>
</file>